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eee74b56a40e2"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bd08cecba4ad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fcc3837bc3342d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c4430d299a4b8a">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c3338d85c7444e">
              <w:r>
                <w:rPr>
                  <w:rStyle w:val="Hyperlink"/>
                </w:rPr>
                <w:t xml:space="preserve">Communication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Canon Communicator, Compic)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w:t>
            </w:r>
          </w:p>
          <w:p>
            <w:pPr/>
            <w:r>
              <w:rPr>
                <w:rStyle w:val="row-content-rich-text"/>
              </w:rPr>
              <w:t xml:space="preserve">This item is considered ‘not applicable’ to young children, i.e.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(CSTDA NMDS): data guide.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Method of communication is an important indicator of potential barriers to social inclusion, particularly in conjunction with data on country of birth and interpreter services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(CSTDA NMDS): data guide.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fb80dba68f4b9d">
              <w:r>
                <w:rPr>
                  <w:rStyle w:val="Hyperlink"/>
                </w:rPr>
                <w:t xml:space="preserve">Person—communication method, code N</w:t>
              </w:r>
            </w:hyperlink>
          </w:p>
          <w:p>
            <w:pPr>
              <w:spacing w:before="0" w:after="0"/>
            </w:pPr>
            <w:r>
              <w:rPr>
                <w:rStyle w:val="row-content"/>
                <w:color w:val="244061"/>
              </w:rPr>
              <w:t xml:space="preserve">       </w:t>
            </w:r>
            <w:hyperlink w:history="true" r:id="R8548e75c167b431b">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See also </w:t>
            </w:r>
            <w:hyperlink w:history="true" r:id="R464d9c5d48cf4f8d">
              <w:r>
                <w:rPr>
                  <w:rStyle w:val="Hyperlink"/>
                </w:rPr>
                <w:t xml:space="preserve">Person—effective communication indicator, code N</w:t>
              </w:r>
            </w:hyperlink>
          </w:p>
          <w:p>
            <w:pPr>
              <w:spacing w:before="0" w:after="0"/>
            </w:pPr>
            <w:r>
              <w:rPr>
                <w:rStyle w:val="row-content"/>
                <w:color w:val="244061"/>
              </w:rPr>
              <w:t xml:space="preserve">       </w:t>
            </w:r>
            <w:hyperlink w:history="true" r:id="R48f90a8cb4474ad9">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9231bf753d78412c">
              <w:r>
                <w:rPr>
                  <w:rStyle w:val="Hyperlink"/>
                </w:rPr>
                <w:t xml:space="preserve">Person—effective communication indicator, code N</w:t>
              </w:r>
            </w:hyperlink>
          </w:p>
          <w:p>
            <w:pPr>
              <w:spacing w:before="0" w:after="0"/>
            </w:pPr>
            <w:r>
              <w:rPr>
                <w:rStyle w:val="row-content"/>
                <w:color w:val="244061"/>
              </w:rPr>
              <w:t xml:space="preserve">       </w:t>
            </w:r>
            <w:hyperlink w:history="true" r:id="Rdba49eaf3cc944a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20e3330fa954030">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4ef2b338cf419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8bc1f1765e4d4d2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r>
              <w:br/>
            </w:r>
            <w:r>
              <w:rPr>
                <w:rStyle w:val="row-content"/>
              </w:rPr>
              <w:t xml:space="preserve"> </w:t>
            </w:r>
          </w:p>
          <w:p>
            <w:r>
              <w:br/>
            </w:r>
            <w:r>
              <w:br/>
            </w:r>
            <w:hyperlink w:history="true" r:id="R792cdcbe12aa45b2">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f9c2e63d3224bc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r>
              <w:br/>
            </w:r>
            <w:r>
              <w:rPr>
                <w:rStyle w:val="row-content"/>
              </w:rPr>
              <w:t xml:space="preserve"> </w:t>
            </w:r>
          </w:p>
          <w:p>
            <w:r>
              <w:br/>
            </w:r>
            <w:r>
              <w:br/>
            </w:r>
            <w:hyperlink w:history="true" r:id="R37a56ab2e5f74a71">
              <w:r>
                <w:rPr>
                  <w:rStyle w:val="Hyperlink"/>
                </w:rPr>
                <w:t xml:space="preserve">Disability Services NMDS 2009-10</w:t>
              </w:r>
            </w:hyperlink>
          </w:p>
          <w:p>
            <w:pPr>
              <w:spacing w:before="0" w:after="0"/>
            </w:pPr>
            <w:r>
              <w:rPr>
                <w:rStyle w:val="row-content"/>
                <w:color w:val="244061"/>
              </w:rPr>
              <w:t xml:space="preserve">       </w:t>
            </w:r>
            <w:hyperlink w:history="true" r:id="R63cd34564266403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4661c838975a4a80">
              <w:r>
                <w:rPr>
                  <w:rStyle w:val="Hyperlink"/>
                </w:rPr>
                <w:t xml:space="preserve">Disability Services NMDS 2010-11</w:t>
              </w:r>
            </w:hyperlink>
          </w:p>
          <w:p>
            <w:pPr>
              <w:spacing w:before="0" w:after="0"/>
            </w:pPr>
            <w:r>
              <w:rPr>
                <w:rStyle w:val="row-content"/>
                <w:color w:val="244061"/>
              </w:rPr>
              <w:t xml:space="preserve">       </w:t>
            </w:r>
            <w:hyperlink w:history="true" r:id="R89d039dfbde5429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122f848a643341f0">
              <w:r>
                <w:rPr>
                  <w:rStyle w:val="Hyperlink"/>
                </w:rPr>
                <w:t xml:space="preserve">Disability Services NMDS 2011-12</w:t>
              </w:r>
            </w:hyperlink>
          </w:p>
          <w:p>
            <w:pPr>
              <w:spacing w:before="0" w:after="0"/>
            </w:pPr>
            <w:r>
              <w:rPr>
                <w:rStyle w:val="row-content"/>
                <w:color w:val="244061"/>
              </w:rPr>
              <w:t xml:space="preserve">       </w:t>
            </w:r>
            <w:hyperlink w:history="true" r:id="R59c6be061c0c448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39df0ae77cc04aa6">
              <w:r>
                <w:rPr>
                  <w:rStyle w:val="Hyperlink"/>
                </w:rPr>
                <w:t xml:space="preserve">Disability Services NMDS 2012-14</w:t>
              </w:r>
            </w:hyperlink>
          </w:p>
          <w:p>
            <w:pPr>
              <w:spacing w:before="0" w:after="0"/>
            </w:pPr>
            <w:r>
              <w:rPr>
                <w:rStyle w:val="row-content"/>
                <w:color w:val="244061"/>
              </w:rPr>
              <w:t xml:space="preserve">       </w:t>
            </w:r>
            <w:hyperlink w:history="true" r:id="R1c74f4a2f3a1433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'Effective communication indicator'.</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6d8bf98aa09a4f06">
              <w:r>
                <w:rPr>
                  <w:rStyle w:val="Hyperlink"/>
                </w:rPr>
                <w:t xml:space="preserve">Disability Services NMDS 2014-15</w:t>
              </w:r>
            </w:hyperlink>
          </w:p>
          <w:p>
            <w:pPr>
              <w:spacing w:before="0" w:after="0"/>
            </w:pPr>
            <w:r>
              <w:rPr>
                <w:rStyle w:val="row-content"/>
                <w:color w:val="244061"/>
              </w:rPr>
              <w:t xml:space="preserve">       </w:t>
            </w:r>
            <w:hyperlink w:history="true" r:id="Rc8bbd6ff7cd14b8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'Effective communication indicator'.</w:t>
            </w:r>
          </w:p>
          <w:p>
            <w:r>
              <w:rPr>
                <w:rStyle w:val="row-content"/>
              </w:rPr>
              <w:t xml:space="preserve">In the Disability Services Minimum Data Set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c9551a459aaa4f94">
              <w:r>
                <w:rPr>
                  <w:rStyle w:val="Hyperlink"/>
                </w:rPr>
                <w:t xml:space="preserve">Disability Services NMDS 2015–16</w:t>
              </w:r>
            </w:hyperlink>
          </w:p>
          <w:p>
            <w:pPr>
              <w:spacing w:before="0" w:after="0"/>
            </w:pPr>
            <w:r>
              <w:rPr>
                <w:rStyle w:val="row-content"/>
                <w:color w:val="244061"/>
              </w:rPr>
              <w:t xml:space="preserve">       </w:t>
            </w:r>
            <w:hyperlink w:history="true" r:id="R4fa7ae24ef344ac7">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edd926bd854a4a7c">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d24c199f43844d4b">
              <w:r>
                <w:rPr>
                  <w:rStyle w:val="Hyperlink"/>
                </w:rPr>
                <w:t xml:space="preserve">Disability Services NMDS 2016–17</w:t>
              </w:r>
            </w:hyperlink>
          </w:p>
          <w:p>
            <w:pPr>
              <w:spacing w:before="0" w:after="0"/>
            </w:pPr>
            <w:r>
              <w:rPr>
                <w:rStyle w:val="row-content"/>
                <w:color w:val="244061"/>
              </w:rPr>
              <w:t xml:space="preserve">       </w:t>
            </w:r>
            <w:hyperlink w:history="true" r:id="R50311af474a2480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7b5097f26d1b44b5">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2462ad0f06c54bff">
              <w:r>
                <w:rPr>
                  <w:rStyle w:val="Hyperlink"/>
                </w:rPr>
                <w:t xml:space="preserve">Disability Services NMDS 2017–18</w:t>
              </w:r>
            </w:hyperlink>
          </w:p>
          <w:p>
            <w:pPr>
              <w:spacing w:before="0" w:after="0"/>
            </w:pPr>
            <w:r>
              <w:rPr>
                <w:rStyle w:val="row-content"/>
                <w:color w:val="244061"/>
              </w:rPr>
              <w:t xml:space="preserve">       </w:t>
            </w:r>
            <w:hyperlink w:history="true" r:id="R0c643fac240f4ae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f2425d31d6984551">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9daac972a89743fe">
              <w:r>
                <w:rPr>
                  <w:rStyle w:val="Hyperlink"/>
                </w:rPr>
                <w:t xml:space="preserve">Disability Services NMDS 2018–19</w:t>
              </w:r>
            </w:hyperlink>
          </w:p>
          <w:p>
            <w:pPr>
              <w:spacing w:before="0" w:after="0"/>
            </w:pPr>
            <w:r>
              <w:rPr>
                <w:rStyle w:val="row-content"/>
                <w:color w:val="244061"/>
              </w:rPr>
              <w:t xml:space="preserve">       </w:t>
            </w:r>
            <w:hyperlink w:history="true" r:id="Ra769f329914b447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c1e19796710e4c85">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d7bba08ea50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345093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a433934a9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bba08ea5044cd" /><Relationship Type="http://schemas.openxmlformats.org/officeDocument/2006/relationships/header" Target="/word/header1.xml" Id="R009921a42a0f458b" /><Relationship Type="http://schemas.openxmlformats.org/officeDocument/2006/relationships/settings" Target="/word/settings.xml" Id="R91e5d62c63c3403f" /><Relationship Type="http://schemas.openxmlformats.org/officeDocument/2006/relationships/styles" Target="/word/styles.xml" Id="R36890c24d1bd40d7" /><Relationship Type="http://schemas.openxmlformats.org/officeDocument/2006/relationships/hyperlink" Target="https://meteor.aihw.gov.au/RegistrationAuthority/1" TargetMode="External" Id="Rbbebd08cecba4adb" /><Relationship Type="http://schemas.openxmlformats.org/officeDocument/2006/relationships/hyperlink" Target="https://meteor.aihw.gov.au/RegistrationAuthority/16" TargetMode="External" Id="Rbfcc3837bc3342d4" /><Relationship Type="http://schemas.openxmlformats.org/officeDocument/2006/relationships/hyperlink" Target="https://meteor.aihw.gov.au/content/269643" TargetMode="External" Id="R42c4430d299a4b8a" /><Relationship Type="http://schemas.openxmlformats.org/officeDocument/2006/relationships/hyperlink" Target="https://meteor.aihw.gov.au/content/347258" TargetMode="External" Id="Rcbc3338d85c7444e" /><Relationship Type="http://schemas.openxmlformats.org/officeDocument/2006/relationships/hyperlink" Target="https://meteor.aihw.gov.au/content/322186" TargetMode="External" Id="R5dfb80dba68f4b9d" /><Relationship Type="http://schemas.openxmlformats.org/officeDocument/2006/relationships/hyperlink" Target="https://meteor.aihw.gov.au/RegistrationAuthority/1" TargetMode="External" Id="R8548e75c167b431b" /><Relationship Type="http://schemas.openxmlformats.org/officeDocument/2006/relationships/hyperlink" Target="https://meteor.aihw.gov.au/content/621350" TargetMode="External" Id="R464d9c5d48cf4f8d" /><Relationship Type="http://schemas.openxmlformats.org/officeDocument/2006/relationships/hyperlink" Target="https://meteor.aihw.gov.au/RegistrationAuthority/16" TargetMode="External" Id="R48f90a8cb4474ad9" /><Relationship Type="http://schemas.openxmlformats.org/officeDocument/2006/relationships/hyperlink" Target="https://meteor.aihw.gov.au/content/345049" TargetMode="External" Id="R9231bf753d78412c" /><Relationship Type="http://schemas.openxmlformats.org/officeDocument/2006/relationships/hyperlink" Target="https://meteor.aihw.gov.au/RegistrationAuthority/1" TargetMode="External" Id="Rdba49eaf3cc944a0" /><Relationship Type="http://schemas.openxmlformats.org/officeDocument/2006/relationships/hyperlink" Target="https://meteor.aihw.gov.au/RegistrationAuthority/16" TargetMode="External" Id="Rf20e3330fa954030" /><Relationship Type="http://schemas.openxmlformats.org/officeDocument/2006/relationships/hyperlink" Target="https://meteor.aihw.gov.au/content/317350" TargetMode="External" Id="R6a4ef2b338cf4198" /><Relationship Type="http://schemas.openxmlformats.org/officeDocument/2006/relationships/hyperlink" Target="https://meteor.aihw.gov.au/RegistrationAuthority/1" TargetMode="External" Id="R8bc1f1765e4d4d2b" /><Relationship Type="http://schemas.openxmlformats.org/officeDocument/2006/relationships/hyperlink" Target="https://meteor.aihw.gov.au/content/372123" TargetMode="External" Id="R792cdcbe12aa45b2" /><Relationship Type="http://schemas.openxmlformats.org/officeDocument/2006/relationships/hyperlink" Target="https://meteor.aihw.gov.au/RegistrationAuthority/1" TargetMode="External" Id="R6f9c2e63d3224bc2" /><Relationship Type="http://schemas.openxmlformats.org/officeDocument/2006/relationships/hyperlink" Target="https://meteor.aihw.gov.au/content/386485" TargetMode="External" Id="R37a56ab2e5f74a71" /><Relationship Type="http://schemas.openxmlformats.org/officeDocument/2006/relationships/hyperlink" Target="https://meteor.aihw.gov.au/RegistrationAuthority/1" TargetMode="External" Id="R63cd34564266403a" /><Relationship Type="http://schemas.openxmlformats.org/officeDocument/2006/relationships/hyperlink" Target="https://meteor.aihw.gov.au/content/428708" TargetMode="External" Id="R4661c838975a4a80" /><Relationship Type="http://schemas.openxmlformats.org/officeDocument/2006/relationships/hyperlink" Target="https://meteor.aihw.gov.au/RegistrationAuthority/1" TargetMode="External" Id="R89d039dfbde5429b" /><Relationship Type="http://schemas.openxmlformats.org/officeDocument/2006/relationships/hyperlink" Target="https://meteor.aihw.gov.au/content/461636" TargetMode="External" Id="R122f848a643341f0" /><Relationship Type="http://schemas.openxmlformats.org/officeDocument/2006/relationships/hyperlink" Target="https://meteor.aihw.gov.au/RegistrationAuthority/1" TargetMode="External" Id="R59c6be061c0c4486" /><Relationship Type="http://schemas.openxmlformats.org/officeDocument/2006/relationships/hyperlink" Target="https://meteor.aihw.gov.au/content/461640" TargetMode="External" Id="R39df0ae77cc04aa6" /><Relationship Type="http://schemas.openxmlformats.org/officeDocument/2006/relationships/hyperlink" Target="https://meteor.aihw.gov.au/RegistrationAuthority/1" TargetMode="External" Id="R1c74f4a2f3a14333" /><Relationship Type="http://schemas.openxmlformats.org/officeDocument/2006/relationships/hyperlink" Target="https://meteor.aihw.gov.au/content/569749" TargetMode="External" Id="R6d8bf98aa09a4f06" /><Relationship Type="http://schemas.openxmlformats.org/officeDocument/2006/relationships/hyperlink" Target="https://meteor.aihw.gov.au/RegistrationAuthority/16" TargetMode="External" Id="Rc8bbd6ff7cd14b8d" /><Relationship Type="http://schemas.openxmlformats.org/officeDocument/2006/relationships/hyperlink" Target="https://meteor.aihw.gov.au/content/617391" TargetMode="External" Id="Rc9551a459aaa4f94" /><Relationship Type="http://schemas.openxmlformats.org/officeDocument/2006/relationships/hyperlink" Target="https://meteor.aihw.gov.au/RegistrationAuthority/16" TargetMode="External" Id="R4fa7ae24ef344ac7" /><Relationship Type="http://schemas.openxmlformats.org/officeDocument/2006/relationships/hyperlink" Target="https://meteor.aihw.gov.au/content/345049" TargetMode="External" Id="Redd926bd854a4a7c" /><Relationship Type="http://schemas.openxmlformats.org/officeDocument/2006/relationships/hyperlink" Target="https://meteor.aihw.gov.au/content/637867" TargetMode="External" Id="Rd24c199f43844d4b" /><Relationship Type="http://schemas.openxmlformats.org/officeDocument/2006/relationships/hyperlink" Target="https://meteor.aihw.gov.au/RegistrationAuthority/16" TargetMode="External" Id="R50311af474a24808" /><Relationship Type="http://schemas.openxmlformats.org/officeDocument/2006/relationships/hyperlink" Target="https://meteor.aihw.gov.au/content/621350" TargetMode="External" Id="R7b5097f26d1b44b5" /><Relationship Type="http://schemas.openxmlformats.org/officeDocument/2006/relationships/hyperlink" Target="https://meteor.aihw.gov.au/content/664954" TargetMode="External" Id="R2462ad0f06c54bff" /><Relationship Type="http://schemas.openxmlformats.org/officeDocument/2006/relationships/hyperlink" Target="https://meteor.aihw.gov.au/RegistrationAuthority/16" TargetMode="External" Id="R0c643fac240f4aef" /><Relationship Type="http://schemas.openxmlformats.org/officeDocument/2006/relationships/hyperlink" Target="https://meteor.aihw.gov.au/content/621350" TargetMode="External" Id="Rf2425d31d6984551" /><Relationship Type="http://schemas.openxmlformats.org/officeDocument/2006/relationships/hyperlink" Target="https://meteor.aihw.gov.au/content/698074" TargetMode="External" Id="R9daac972a89743fe" /><Relationship Type="http://schemas.openxmlformats.org/officeDocument/2006/relationships/hyperlink" Target="https://meteor.aihw.gov.au/RegistrationAuthority/16" TargetMode="External" Id="Ra769f329914b4474" /><Relationship Type="http://schemas.openxmlformats.org/officeDocument/2006/relationships/hyperlink" Target="https://meteor.aihw.gov.au/content/621350" TargetMode="External" Id="Rc1e19796710e4c85" /></Relationships>
</file>

<file path=word/_rels/header1.xml.rels>&#65279;<?xml version="1.0" encoding="utf-8"?><Relationships xmlns="http://schemas.openxmlformats.org/package/2006/relationships"><Relationship Type="http://schemas.openxmlformats.org/officeDocument/2006/relationships/image" Target="/media/image.png" Id="Re6aa433934a940cf" /></Relationships>
</file>