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dc8337079a4762" /></Relationships>
</file>

<file path=word/document.xml><?xml version="1.0" encoding="utf-8"?>
<w:document xmlns:r="http://schemas.openxmlformats.org/officeDocument/2006/relationships" xmlns:w="http://schemas.openxmlformats.org/wordprocessingml/2006/main">
  <w:body>
    <w:p>
      <w:pPr>
        <w:pStyle w:val="Title"/>
      </w:pPr>
      <w:r>
        <w:t>Functional stress test—assessment of cardiac perfusion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test—assessment of cardiac perfusion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c94e49bcfc4588">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person's stress test.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eaabfe7beaf4e86">
              <w:r>
                <w:rPr>
                  <w:rStyle w:val="Hyperlink"/>
                </w:rPr>
                <w:t xml:space="preserve">Functional stress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test performed to evaluate arterial blood flow to the myocardium (heart muscle) during physical exercise, compared to blood flow while at 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abf9cd7ba824fad">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a3b62cd033e474a">
              <w:r>
                <w:rPr>
                  <w:rStyle w:val="Hyperlink"/>
                </w:rPr>
                <w:t xml:space="preserve">Assessment of cardiac perfusion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686fdb34d74d9c">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07f6c846934fe8">
              <w:r>
                <w:rPr>
                  <w:rStyle w:val="Hyperlink"/>
                </w:rPr>
                <w:t xml:space="preserve">Functional stress test—assessment of cardiac perfusion, code N[N]</w:t>
              </w:r>
            </w:hyperlink>
          </w:p>
          <w:p>
            <w:pPr>
              <w:spacing w:before="0" w:after="0"/>
            </w:pPr>
            <w:r>
              <w:rPr>
                <w:rStyle w:val="row-content"/>
                <w:color w:val="244061"/>
              </w:rPr>
              <w:t xml:space="preserve">       </w:t>
            </w:r>
            <w:hyperlink w:history="true" r:id="Rcd78872a32bd40e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f2aee1b82a7f42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0e555f90834e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ee1b82a7f42d4" /><Relationship Type="http://schemas.openxmlformats.org/officeDocument/2006/relationships/header" Target="/word/header1.xml" Id="R7f826c5ce05b40d3" /><Relationship Type="http://schemas.openxmlformats.org/officeDocument/2006/relationships/settings" Target="/word/settings.xml" Id="Rc1f1edd2a3484d1c" /><Relationship Type="http://schemas.openxmlformats.org/officeDocument/2006/relationships/styles" Target="/word/styles.xml" Id="Rdc7dc67846bd4cf8" /><Relationship Type="http://schemas.openxmlformats.org/officeDocument/2006/relationships/hyperlink" Target="https://meteor.aihw.gov.au/RegistrationAuthority/12" TargetMode="External" Id="Rd4c94e49bcfc4588" /><Relationship Type="http://schemas.openxmlformats.org/officeDocument/2006/relationships/hyperlink" Target="https://meteor.aihw.gov.au/content/358931" TargetMode="External" Id="Rdeaabfe7beaf4e86" /><Relationship Type="http://schemas.openxmlformats.org/officeDocument/2006/relationships/hyperlink" Target="https://meteor.aihw.gov.au/content/281121" TargetMode="External" Id="Rdabf9cd7ba824fad" /><Relationship Type="http://schemas.openxmlformats.org/officeDocument/2006/relationships/hyperlink" Target="https://meteor.aihw.gov.au/content/344426" TargetMode="External" Id="Rca3b62cd033e474a" /><Relationship Type="http://schemas.openxmlformats.org/officeDocument/2006/relationships/hyperlink" Target="https://meteor.aihw.gov.au/content/524435" TargetMode="External" Id="R62686fdb34d74d9c" /><Relationship Type="http://schemas.openxmlformats.org/officeDocument/2006/relationships/hyperlink" Target="https://meteor.aihw.gov.au/content/344432" TargetMode="External" Id="R4807f6c846934fe8" /><Relationship Type="http://schemas.openxmlformats.org/officeDocument/2006/relationships/hyperlink" Target="https://meteor.aihw.gov.au/RegistrationAuthority/12" TargetMode="External" Id="Rcd78872a32bd40eb" /></Relationships>
</file>

<file path=word/_rels/header1.xml.rels>&#65279;<?xml version="1.0" encoding="utf-8"?><Relationships xmlns="http://schemas.openxmlformats.org/package/2006/relationships"><Relationship Type="http://schemas.openxmlformats.org/officeDocument/2006/relationships/image" Target="/media/image.png" Id="R3f0e555f90834e6e" /></Relationships>
</file>