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e934ecbeb4fbc" /></Relationships>
</file>

<file path=word/document.xml><?xml version="1.0" encoding="utf-8"?>
<w:document xmlns:r="http://schemas.openxmlformats.org/officeDocument/2006/relationships" xmlns:w="http://schemas.openxmlformats.org/wordprocessingml/2006/main">
  <w:body>
    <w:p>
      <w:pPr>
        <w:pStyle w:val="Title"/>
      </w:pPr>
      <w:r>
        <w:t>Person—fibrinolytic therapy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therapy administration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b18df73fb4488">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administered fibrinolytic therapy,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f1c4c502544156">
              <w:r>
                <w:rPr>
                  <w:rStyle w:val="Hyperlink"/>
                </w:rPr>
                <w:t xml:space="preserve">Person—fibrinolytic therapy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6372f27c29452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has received fibrinolytic therapy.</w:t>
            </w:r>
          </w:p>
          <w:p>
            <w:pPr>
              <w:spacing w:after="160"/>
            </w:pPr>
            <w:r>
              <w:rPr>
                <w:rStyle w:val="row-content-rich-text"/>
              </w:rPr>
              <w:t xml:space="preserve">CODE 2     No</w:t>
            </w:r>
          </w:p>
          <w:p>
            <w:pPr/>
            <w:r>
              <w:rPr>
                <w:rStyle w:val="row-content-rich-text"/>
              </w:rPr>
              <w:t xml:space="preserve">The person has not received fibrinolytic therapy.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and New Zealand Intensive Care Society</w:t>
            </w:r>
            <w:r>
              <w:br/>
            </w:r>
          </w:p>
        </w:tc>
      </w:tr>
    </w:tbl>
    <w:p/>
    <w:tbl>
      <w:tblPr>
        <w:tblStyle w:val="TableGrid"/>
        <w:tblW w:w="0" w:type="auto"/>
      </w:tblPr>
    </w:tbl>
    <w:p>
      <w:r>
        <w:br/>
      </w:r>
    </w:p>
    <w:sectPr>
      <w:footerReference xmlns:r="http://schemas.openxmlformats.org/officeDocument/2006/relationships" w:type="default" r:id="Rf7a8a5b9d6914b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341931</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32466b3d8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8a5b9d6914b17" /><Relationship Type="http://schemas.openxmlformats.org/officeDocument/2006/relationships/header" Target="/word/header1.xml" Id="R81606584756a465b" /><Relationship Type="http://schemas.openxmlformats.org/officeDocument/2006/relationships/settings" Target="/word/settings.xml" Id="R4f3be51ac57b4e7d" /><Relationship Type="http://schemas.openxmlformats.org/officeDocument/2006/relationships/styles" Target="/word/styles.xml" Id="Re29d02aadc224490" /><Relationship Type="http://schemas.openxmlformats.org/officeDocument/2006/relationships/hyperlink" Target="https://meteor.aihw.gov.au/RegistrationAuthority/12" TargetMode="External" Id="R097b18df73fb4488" /><Relationship Type="http://schemas.openxmlformats.org/officeDocument/2006/relationships/hyperlink" Target="https://meteor.aihw.gov.au/content/342023" TargetMode="External" Id="R31f1c4c502544156" /><Relationship Type="http://schemas.openxmlformats.org/officeDocument/2006/relationships/hyperlink" Target="https://meteor.aihw.gov.au/content/301747" TargetMode="External" Id="Rcb6372f27c294520" /></Relationships>
</file>

<file path=word/_rels/header1.xml.rels>&#65279;<?xml version="1.0" encoding="utf-8"?><Relationships xmlns="http://schemas.openxmlformats.org/package/2006/relationships"><Relationship Type="http://schemas.openxmlformats.org/officeDocument/2006/relationships/image" Target="/media/image.png" Id="R0b632466b3d847c0" /></Relationships>
</file>