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7601f6c1e489e"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c7c1dc989432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8d3986e4d4a02">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5654a14d140cb">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c9ed162c324d82">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15fb75b14d4120">
              <w:r>
                <w:rPr>
                  <w:rStyle w:val="Hyperlink"/>
                </w:rPr>
                <w:t xml:space="preserve">Service delivery outlet—geographic location, code (ASGC 2005) NNNNN</w:t>
              </w:r>
            </w:hyperlink>
          </w:p>
          <w:p>
            <w:pPr>
              <w:pStyle w:val="registration-status"/>
              <w:spacing w:before="0" w:after="0"/>
            </w:pPr>
            <w:hyperlink w:history="true" r:id="R2b369ee446834689">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3f39c9ec3df94ead">
              <w:r>
                <w:rPr>
                  <w:rStyle w:val="Hyperlink"/>
                </w:rPr>
                <w:t xml:space="preserve">Service delivery outlet—geographic location, code (ASGC 2007) NNNNN</w:t>
              </w:r>
            </w:hyperlink>
          </w:p>
          <w:p>
            <w:pPr>
              <w:pStyle w:val="registration-status"/>
              <w:spacing w:before="0" w:after="0"/>
            </w:pPr>
            <w:hyperlink w:history="true" r:id="R9ae943f838d847d3">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678ac41591ee468e">
              <w:r>
                <w:rPr>
                  <w:rStyle w:val="Hyperlink"/>
                </w:rPr>
                <w:t xml:space="preserve">Establishment—Australian state/territory identifier, code N</w:t>
              </w:r>
            </w:hyperlink>
          </w:p>
          <w:p>
            <w:pPr>
              <w:pStyle w:val="registration-status"/>
              <w:spacing w:before="0" w:after="0"/>
            </w:pPr>
            <w:hyperlink w:history="true" r:id="R223237a1ddac440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5284225254514">
              <w:r>
                <w:rPr>
                  <w:rStyle w:val="Hyperlink"/>
                </w:rPr>
                <w:t xml:space="preserve">Alcohol and other drug treatment services NMDS 2007-08</w:t>
              </w:r>
            </w:hyperlink>
          </w:p>
          <w:p>
            <w:pPr>
              <w:pStyle w:val="registration-status"/>
              <w:spacing w:before="0" w:after="0"/>
            </w:pPr>
            <w:hyperlink w:history="true" r:id="R29d1862f133c430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be55a7a88cba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0997590f3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5a7a88cba4bd1" /><Relationship Type="http://schemas.openxmlformats.org/officeDocument/2006/relationships/header" Target="/word/header1.xml" Id="R54d12fe8b96541b4" /><Relationship Type="http://schemas.openxmlformats.org/officeDocument/2006/relationships/settings" Target="/word/settings.xml" Id="Ra7092b8dff604d02" /><Relationship Type="http://schemas.openxmlformats.org/officeDocument/2006/relationships/styles" Target="/word/styles.xml" Id="Rd62fc367f3694a31" /><Relationship Type="http://schemas.openxmlformats.org/officeDocument/2006/relationships/hyperlink" Target="https://meteor.aihw.gov.au/RegistrationAuthority/12" TargetMode="External" Id="Rad9c7c1dc9894321" /><Relationship Type="http://schemas.openxmlformats.org/officeDocument/2006/relationships/hyperlink" Target="https://meteor.aihw.gov.au/content/269543" TargetMode="External" Id="R1968d3986e4d4a02" /><Relationship Type="http://schemas.openxmlformats.org/officeDocument/2006/relationships/hyperlink" Target="https://meteor.aihw.gov.au/content/341795" TargetMode="External" Id="R22d5654a14d140cb" /><Relationship Type="http://schemas.openxmlformats.org/officeDocument/2006/relationships/hyperlink" Target="https://meteor.aihw.gov.au/content/341793" TargetMode="External" Id="R22c9ed162c324d82" /><Relationship Type="http://schemas.openxmlformats.org/officeDocument/2006/relationships/hyperlink" Target="https://meteor.aihw.gov.au/content/329151" TargetMode="External" Id="R6415fb75b14d4120" /><Relationship Type="http://schemas.openxmlformats.org/officeDocument/2006/relationships/hyperlink" Target="https://meteor.aihw.gov.au/RegistrationAuthority/12" TargetMode="External" Id="R2b369ee446834689" /><Relationship Type="http://schemas.openxmlformats.org/officeDocument/2006/relationships/hyperlink" Target="https://meteor.aihw.gov.au/content/362295" TargetMode="External" Id="R3f39c9ec3df94ead" /><Relationship Type="http://schemas.openxmlformats.org/officeDocument/2006/relationships/hyperlink" Target="https://meteor.aihw.gov.au/RegistrationAuthority/12" TargetMode="External" Id="R9ae943f838d847d3" /><Relationship Type="http://schemas.openxmlformats.org/officeDocument/2006/relationships/hyperlink" Target="https://meteor.aihw.gov.au/content/269941" TargetMode="External" Id="R678ac41591ee468e" /><Relationship Type="http://schemas.openxmlformats.org/officeDocument/2006/relationships/hyperlink" Target="https://meteor.aihw.gov.au/RegistrationAuthority/12" TargetMode="External" Id="R223237a1ddac4409" /><Relationship Type="http://schemas.openxmlformats.org/officeDocument/2006/relationships/hyperlink" Target="https://meteor.aihw.gov.au/content/345144" TargetMode="External" Id="R05f5284225254514" /><Relationship Type="http://schemas.openxmlformats.org/officeDocument/2006/relationships/hyperlink" Target="https://meteor.aihw.gov.au/RegistrationAuthority/12" TargetMode="External" Id="R29d1862f133c430d" /></Relationships>
</file>

<file path=word/_rels/header1.xml.rels>&#65279;<?xml version="1.0" encoding="utf-8"?><Relationships xmlns="http://schemas.openxmlformats.org/package/2006/relationships"><Relationship Type="http://schemas.openxmlformats.org/officeDocument/2006/relationships/image" Target="/media/image.png" Id="R6ef0997590f34f94" /></Relationships>
</file>