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38f14f52d44b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2006-04-20T13:52:14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2006-04-20T13:52:14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14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100" w:type="pct"/>
                  <w:vAlign w:val="top"/>
                </w:tcPr>
                <w:p>
                  <w:pPr>
                    <w:spacing w:after="160"/>
                  </w:pPr>
                  <w:r>
                    <w:rPr>
                      <w:rStyle w:val="row-content-rich-text"/>
                    </w:rPr>
                    <w:t xml:space="preserve">Service delivery model type </w:t>
                  </w:r>
                  <w:r>
                    <w:rPr>
                      <w:rStyle w:val="row-content-rich-text"/>
                    </w:rPr>
                    <w:t xml:space="preserve">[</w:t>
                  </w:r>
                  <w:hyperlink w:history="true" r:id="R4a2b5c883c6d4ca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a2b5c883c6d4c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d759e9129642e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Property</w:t>
                  </w:r>
                </w:p>
              </w:tc>
              <w:tc>
                <w:tcPr>
                  <w:tcW w:w="1400" w:type="pct"/>
                  <w:vAlign w:val="top"/>
                </w:tcPr>
                <w:p>
                  <w:r>
                    <w:t xml:space="preserve">SAAP Administrative Data Collection workgroup</w:t>
                  </w:r>
                </w:p>
              </w:tc>
              <w:tc>
                <w:tcPr>
                  <w:tcW w:w="450" w:type="pct"/>
                  <w:vAlign w:val="top"/>
                </w:tcPr>
                <w:p>
                  <w:r>
                    <w:t xml:space="preserve">336685</w:t>
                  </w:r>
                </w:p>
              </w:tc>
              <w:tc>
                <w:tcPr>
                  <w:tcW w:w="1550" w:type="pct"/>
                  <w:vAlign w:val="top"/>
                </w:tcPr>
                <w:p>
                  <w:r>
                    <w:t xml:space="preserve">meteor.aihw.gov.au:703:444703fceb382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36b16b3355247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72971812c449de">
              <w:r>
                <w:rPr>
                  <w:rStyle w:val="Hyperlink"/>
                </w:rPr>
                <w:t xml:space="preserve">2006-04-20T13:52:14.xml</w:t>
              </w:r>
            </w:hyperlink>
            <w:r>
              <w:rPr>
                <w:rStyle w:val="row-content"/>
              </w:rPr>
              <w:t xml:space="preserve"> (8.2 KB)</w:t>
            </w:r>
            <w:r>
              <w:br/>
            </w:r>
          </w:p>
        </w:tc>
      </w:tr>
    </w:tbl>
    <w:p>
      <w:r>
        <w:br/>
      </w:r>
    </w:p>
    <w:sectPr>
      <w:footerReference xmlns:r="http://schemas.openxmlformats.org/officeDocument/2006/relationships" w:type="default" r:id="R329a7448882e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759bc3a3143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a7448882e4ca4" /><Relationship Type="http://schemas.openxmlformats.org/officeDocument/2006/relationships/header" Target="/word/header1.xml" Id="R9ef82003fff14364" /><Relationship Type="http://schemas.openxmlformats.org/officeDocument/2006/relationships/settings" Target="/word/settings.xml" Id="Re829d028b2a14db4" /><Relationship Type="http://schemas.openxmlformats.org/officeDocument/2006/relationships/styles" Target="/word/styles.xml" Id="Rb5169e8b2d9e45d2" /><Relationship Type="http://schemas.openxmlformats.org/officeDocument/2006/relationships/image" Target="/media/image.gif" Id="Rd8d759e9129642e6" /><Relationship Type="http://schemas.openxmlformats.org/officeDocument/2006/relationships/image" Target="/media/image2.gif" Id="Ra36b16b3355247cd" /><Relationship Type="http://schemas.openxmlformats.org/officeDocument/2006/relationships/hyperlink" Target="https://meteor.aihw.gov.au/content/maintain/edit/index.phtml?itemId=336677" TargetMode="External" Id="R4a2b5c883c6d4caf" /><Relationship Type="http://schemas.openxmlformats.org/officeDocument/2006/relationships/hyperlink" Target="https://meteor.aihw.gov.au/content/336686/download?nodeId=file4447056e31ac3" TargetMode="External" Id="R6c72971812c449de" /></Relationships>
</file>

<file path=word/_rels/header1.xml.rels>&#65279;<?xml version="1.0" encoding="utf-8"?><Relationships xmlns="http://schemas.openxmlformats.org/package/2006/relationships"><Relationship Type="http://schemas.openxmlformats.org/officeDocument/2006/relationships/image" Target="/media/image.png" Id="R19b759bc3a314310" /></Relationships>
</file>