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07ae43e7415465f" /></Relationships>
</file>

<file path=word/document.xml><?xml version="1.0" encoding="utf-8"?>
<w:document xmlns:r="http://schemas.openxmlformats.org/officeDocument/2006/relationships" xmlns:w="http://schemas.openxmlformats.org/wordprocessingml/2006/main">
  <w:body>
    <w:p>
      <w:pPr>
        <w:pStyle w:val="Title"/>
      </w:pPr>
      <w:r>
        <w:t>Triage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Triage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cb73461f224d69">
              <w:r>
                <w:rPr>
                  <w:rStyle w:val="Hyperlink"/>
                  <w:color w:val="244061"/>
                </w:rPr>
                <w:t xml:space="preserve">Health</w:t>
              </w:r>
            </w:hyperlink>
            <w:r>
              <w:rPr>
                <w:rStyle w:val="row-content"/>
                <w:color w:val="244061"/>
              </w:rPr>
              <w:t xml:space="preserve">, Superseded 25/01/2018</w:t>
            </w:r>
          </w:p>
          <w:p>
            <w:pPr>
              <w:spacing w:before="0" w:after="0"/>
            </w:pPr>
            <w:hyperlink w:history="true" r:id="Rdf38508ef34f46f0">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process by which a patient is briefly assessed upon arrival in the </w:t>
            </w:r>
            <w:hyperlink w:tooltip="An emergency department provides triage, assessment, care and/or treatment for patients suffering from medical condition/s and/or injury." w:history="true" r:id="Rc3eaf8f206de4df1">
              <w:r>
                <w:rPr>
                  <w:rStyle w:val="Hyperlink"/>
                  <w:b/>
                </w:rPr>
                <w:t xml:space="preserve">emergency department</w:t>
              </w:r>
            </w:hyperlink>
            <w:r>
              <w:rPr>
                <w:rStyle w:val="row-content-rich-text"/>
              </w:rPr>
              <w:t xml:space="preserve"> to determine the urgency of their problem and priority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November 2016, the reference documents section was updated to ensure that this glossary item continued to reference the correct source documents. The National Health Information Standards and Statistics Committee endorsed the update.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Australasian College for Emergency Medicine 2013a. Policy on the Australasian Triage Scale (P06). Melbourne: Australasian College for Emergency Medicine. Viewed 7 October 2016, </w:t>
            </w:r>
            <w:hyperlink w:history="true" r:id="R6734dcd9bb484c86">
              <w:r>
                <w:rPr>
                  <w:rStyle w:val="Hyperlink"/>
                </w:rPr>
                <w:t xml:space="preserve">https://www.acem.org.au/getattachment/693998d7-94be-4ca7-a0e7-3d74cc9b733f/Policy-on-the-Australasian-Triage-Scale.aspx</w:t>
              </w:r>
            </w:hyperlink>
          </w:p>
          <w:p>
            <w:pPr/>
            <w:r>
              <w:rPr>
                <w:rStyle w:val="row-content-rich-text"/>
              </w:rPr>
              <w:t xml:space="preserve">Australasian College for Emergency Medicine 2013b. Guidelines on the implementation of the Australasian Triage Scale in Emergency Department (G24). Melbourne: Australasian College for Emergency Medicine. Viewed 7 October 2016, </w:t>
            </w:r>
            <w:hyperlink w:history="true" r:id="R3513d1c5e7884fe6">
              <w:r>
                <w:rPr>
                  <w:rStyle w:val="Hyperlink"/>
                </w:rPr>
                <w:t xml:space="preserve">https://www.acem.org.au/getattachment/4320524e-ad60-4e7c-a96d-bdf90cd7966c/G24-Implementation-of-the-Australasian-Triage-Scal.aspx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7c7f7cf4244039">
              <w:r>
                <w:rPr>
                  <w:rStyle w:val="Hyperlink"/>
                </w:rPr>
                <w:t xml:space="preserve">Triage</w:t>
              </w:r>
            </w:hyperlink>
          </w:p>
          <w:p>
            <w:pPr>
              <w:spacing w:before="0" w:after="0"/>
            </w:pPr>
            <w:r>
              <w:rPr>
                <w:rStyle w:val="row-content"/>
                <w:color w:val="244061"/>
              </w:rPr>
              <w:t xml:space="preserve">       </w:t>
            </w:r>
            <w:hyperlink w:history="true" r:id="R9be489fe3416459e">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40f7fb0dbe24b9e">
              <w:r>
                <w:rPr>
                  <w:rStyle w:val="Hyperlink"/>
                  <w:color w:val="244061"/>
                </w:rPr>
                <w:t xml:space="preserve">Tasmanian Health</w:t>
              </w:r>
            </w:hyperlink>
            <w:r>
              <w:rPr>
                <w:rStyle w:val="row-content"/>
                <w:color w:val="244061"/>
              </w:rPr>
              <w:t xml:space="preserve">, Superseded 29/03/2023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547dec74fde4e72">
              <w:r>
                <w:rPr>
                  <w:rStyle w:val="Hyperlink"/>
                </w:rPr>
                <w:t xml:space="preserve">Activity based funding: Emergency service care DSS 2014-15</w:t>
              </w:r>
            </w:hyperlink>
          </w:p>
          <w:p>
            <w:pPr>
              <w:spacing w:before="0" w:after="0"/>
            </w:pPr>
            <w:r>
              <w:rPr>
                <w:rStyle w:val="row-content"/>
                <w:color w:val="244061"/>
              </w:rPr>
              <w:t xml:space="preserve">       </w:t>
            </w:r>
            <w:hyperlink w:history="true" r:id="Rf254e2a749334aa7">
              <w:r>
                <w:rPr>
                  <w:rStyle w:val="Hyperlink"/>
                  <w:color w:val="244061"/>
                </w:rPr>
                <w:t xml:space="preserve">Independent Hospital Pricing Authority</w:t>
              </w:r>
            </w:hyperlink>
            <w:r>
              <w:rPr>
                <w:rStyle w:val="row-content"/>
                <w:color w:val="244061"/>
              </w:rPr>
              <w:t xml:space="preserve">, Standard 14/01/2015</w:t>
            </w:r>
          </w:p>
          <w:p>
            <w:r>
              <w:br/>
            </w:r>
            <w:hyperlink w:history="true" r:id="Ra3174ba408f747a7">
              <w:r>
                <w:rPr>
                  <w:rStyle w:val="Hyperlink"/>
                </w:rPr>
                <w:t xml:space="preserve">Activity based funding: Emergency service care DSS 2015-16</w:t>
              </w:r>
            </w:hyperlink>
          </w:p>
          <w:p>
            <w:pPr>
              <w:spacing w:before="0" w:after="0"/>
            </w:pPr>
            <w:r>
              <w:rPr>
                <w:rStyle w:val="row-content"/>
                <w:color w:val="244061"/>
              </w:rPr>
              <w:t xml:space="preserve">       </w:t>
            </w:r>
            <w:hyperlink w:history="true" r:id="R897af85d2ae24b2f">
              <w:r>
                <w:rPr>
                  <w:rStyle w:val="Hyperlink"/>
                  <w:color w:val="244061"/>
                </w:rPr>
                <w:t xml:space="preserve">Health</w:t>
              </w:r>
            </w:hyperlink>
            <w:r>
              <w:rPr>
                <w:rStyle w:val="row-content"/>
                <w:color w:val="244061"/>
              </w:rPr>
              <w:t xml:space="preserve">, Superseded 19/11/2015</w:t>
            </w:r>
          </w:p>
          <w:p>
            <w:r>
              <w:br/>
            </w:r>
            <w:hyperlink w:history="true" r:id="Rdd9a1769cf684674">
              <w:r>
                <w:rPr>
                  <w:rStyle w:val="Hyperlink"/>
                </w:rPr>
                <w:t xml:space="preserve">Activity based funding: Emergency service care NBEDS 2016-17</w:t>
              </w:r>
            </w:hyperlink>
          </w:p>
          <w:p>
            <w:pPr>
              <w:spacing w:before="0" w:after="0"/>
            </w:pPr>
            <w:r>
              <w:rPr>
                <w:rStyle w:val="row-content"/>
                <w:color w:val="244061"/>
              </w:rPr>
              <w:t xml:space="preserve">       </w:t>
            </w:r>
            <w:hyperlink w:history="true" r:id="R24b58395a8ce474d">
              <w:r>
                <w:rPr>
                  <w:rStyle w:val="Hyperlink"/>
                  <w:color w:val="244061"/>
                </w:rPr>
                <w:t xml:space="preserve">Health</w:t>
              </w:r>
            </w:hyperlink>
            <w:r>
              <w:rPr>
                <w:rStyle w:val="row-content"/>
                <w:color w:val="244061"/>
              </w:rPr>
              <w:t xml:space="preserve">, Superseded 05/10/2016</w:t>
            </w:r>
          </w:p>
          <w:p>
            <w:r>
              <w:br/>
            </w:r>
            <w:hyperlink w:history="true" r:id="R2ade28bce5f94574">
              <w:r>
                <w:rPr>
                  <w:rStyle w:val="Hyperlink"/>
                </w:rPr>
                <w:t xml:space="preserve">Activity based funding: Emergency service care NBEDS 2017-18</w:t>
              </w:r>
            </w:hyperlink>
          </w:p>
          <w:p>
            <w:pPr>
              <w:spacing w:before="0" w:after="0"/>
            </w:pPr>
            <w:r>
              <w:rPr>
                <w:rStyle w:val="row-content"/>
                <w:color w:val="244061"/>
              </w:rPr>
              <w:t xml:space="preserve">       </w:t>
            </w:r>
            <w:hyperlink w:history="true" r:id="R6b90ef98c7be4479">
              <w:r>
                <w:rPr>
                  <w:rStyle w:val="Hyperlink"/>
                  <w:color w:val="244061"/>
                </w:rPr>
                <w:t xml:space="preserve">Health</w:t>
              </w:r>
            </w:hyperlink>
            <w:r>
              <w:rPr>
                <w:rStyle w:val="row-content"/>
                <w:color w:val="244061"/>
              </w:rPr>
              <w:t xml:space="preserve">, Superseded 25/01/2018</w:t>
            </w:r>
          </w:p>
          <w:p>
            <w:r>
              <w:br/>
            </w:r>
            <w:hyperlink w:history="true" r:id="R2d06acea162944bf">
              <w:r>
                <w:rPr>
                  <w:rStyle w:val="Hyperlink"/>
                </w:rPr>
                <w:t xml:space="preserve">Emergency service stay—triage category, code N</w:t>
              </w:r>
            </w:hyperlink>
          </w:p>
          <w:p>
            <w:pPr>
              <w:spacing w:before="0" w:after="0"/>
            </w:pPr>
            <w:r>
              <w:rPr>
                <w:rStyle w:val="row-content"/>
                <w:color w:val="244061"/>
              </w:rPr>
              <w:t xml:space="preserve">       </w:t>
            </w:r>
            <w:hyperlink w:history="true" r:id="R82654074b334442d">
              <w:r>
                <w:rPr>
                  <w:rStyle w:val="Hyperlink"/>
                  <w:color w:val="244061"/>
                </w:rPr>
                <w:t xml:space="preserve">Health</w:t>
              </w:r>
            </w:hyperlink>
            <w:r>
              <w:rPr>
                <w:rStyle w:val="row-content"/>
                <w:color w:val="244061"/>
              </w:rPr>
              <w:t xml:space="preserve">, Superseded 25/01/2018</w:t>
            </w:r>
          </w:p>
          <w:p>
            <w:r>
              <w:br/>
            </w:r>
            <w:hyperlink w:history="true" r:id="R2a62db5e537542f3">
              <w:r>
                <w:rPr>
                  <w:rStyle w:val="Hyperlink"/>
                </w:rPr>
                <w:t xml:space="preserve">Non-admitted patient emergency department care DSS 2014-15</w:t>
              </w:r>
            </w:hyperlink>
          </w:p>
          <w:p>
            <w:pPr>
              <w:spacing w:before="0" w:after="0"/>
            </w:pPr>
            <w:r>
              <w:rPr>
                <w:rStyle w:val="row-content"/>
                <w:color w:val="244061"/>
              </w:rPr>
              <w:t xml:space="preserve">       </w:t>
            </w:r>
            <w:hyperlink w:history="true" r:id="Rce5e407c0f1c428f">
              <w:r>
                <w:rPr>
                  <w:rStyle w:val="Hyperlink"/>
                  <w:color w:val="244061"/>
                </w:rPr>
                <w:t xml:space="preserve">Health</w:t>
              </w:r>
            </w:hyperlink>
            <w:r>
              <w:rPr>
                <w:rStyle w:val="row-content"/>
                <w:color w:val="244061"/>
              </w:rPr>
              <w:t xml:space="preserve">, Superseded 04/02/2015</w:t>
            </w:r>
          </w:p>
          <w:p>
            <w:r>
              <w:br/>
            </w:r>
            <w:hyperlink w:history="true" r:id="R46ebe185ef294567">
              <w:r>
                <w:rPr>
                  <w:rStyle w:val="Hyperlink"/>
                </w:rPr>
                <w:t xml:space="preserve">Non-admitted patient emergency department care DSS 2015-16</w:t>
              </w:r>
            </w:hyperlink>
          </w:p>
          <w:p>
            <w:pPr>
              <w:spacing w:before="0" w:after="0"/>
            </w:pPr>
            <w:r>
              <w:rPr>
                <w:rStyle w:val="row-content"/>
                <w:color w:val="244061"/>
              </w:rPr>
              <w:t xml:space="preserve">       </w:t>
            </w:r>
            <w:hyperlink w:history="true" r:id="Rcf51c400ceaa4cf5">
              <w:r>
                <w:rPr>
                  <w:rStyle w:val="Hyperlink"/>
                  <w:color w:val="244061"/>
                </w:rPr>
                <w:t xml:space="preserve">Health</w:t>
              </w:r>
            </w:hyperlink>
            <w:r>
              <w:rPr>
                <w:rStyle w:val="row-content"/>
                <w:color w:val="244061"/>
              </w:rPr>
              <w:t xml:space="preserve">, Superseded 02/12/2015</w:t>
            </w:r>
          </w:p>
          <w:p>
            <w:r>
              <w:br/>
            </w:r>
            <w:hyperlink w:history="true" r:id="Rf47521adbde14acd">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af588d67d8c4905">
              <w:r>
                <w:rPr>
                  <w:rStyle w:val="Hyperlink"/>
                  <w:color w:val="244061"/>
                </w:rPr>
                <w:t xml:space="preserve">Health</w:t>
              </w:r>
            </w:hyperlink>
            <w:r>
              <w:rPr>
                <w:rStyle w:val="row-content"/>
                <w:color w:val="244061"/>
              </w:rPr>
              <w:t xml:space="preserve">, Superseded 05/10/2016</w:t>
            </w:r>
          </w:p>
          <w:p>
            <w:r>
              <w:br/>
            </w:r>
            <w:hyperlink w:history="true" r:id="Re39050580c464cde">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6cab494236564c15">
              <w:r>
                <w:rPr>
                  <w:rStyle w:val="Hyperlink"/>
                  <w:color w:val="244061"/>
                </w:rPr>
                <w:t xml:space="preserve">Health</w:t>
              </w:r>
            </w:hyperlink>
            <w:r>
              <w:rPr>
                <w:rStyle w:val="row-content"/>
                <w:color w:val="244061"/>
              </w:rPr>
              <w:t xml:space="preserve">, Superseded 12/12/2018</w:t>
            </w:r>
          </w:p>
          <w:p>
            <w:r>
              <w:br/>
            </w:r>
            <w:hyperlink w:history="true" r:id="R8e1c9b4c21044709">
              <w:r>
                <w:rPr>
                  <w:rStyle w:val="Hyperlink"/>
                </w:rPr>
                <w:t xml:space="preserve">Non-admitted patient emergency department care NMDS 2013-14</w:t>
              </w:r>
            </w:hyperlink>
          </w:p>
          <w:p>
            <w:pPr>
              <w:spacing w:before="0" w:after="0"/>
            </w:pPr>
            <w:r>
              <w:rPr>
                <w:rStyle w:val="row-content"/>
                <w:color w:val="244061"/>
              </w:rPr>
              <w:t xml:space="preserve">       </w:t>
            </w:r>
            <w:hyperlink w:history="true" r:id="R51dd353cd0a749eb">
              <w:r>
                <w:rPr>
                  <w:rStyle w:val="Hyperlink"/>
                  <w:color w:val="244061"/>
                </w:rPr>
                <w:t xml:space="preserve">Health</w:t>
              </w:r>
            </w:hyperlink>
            <w:r>
              <w:rPr>
                <w:rStyle w:val="row-content"/>
                <w:color w:val="244061"/>
              </w:rPr>
              <w:t xml:space="preserve">, Superseded 11/04/2014</w:t>
            </w:r>
          </w:p>
          <w:p>
            <w:r>
              <w:br/>
            </w:r>
            <w:hyperlink w:history="true" r:id="Rcb11066cf66c45e2">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f8f960d2bbc4521">
              <w:r>
                <w:rPr>
                  <w:rStyle w:val="Hyperlink"/>
                  <w:color w:val="244061"/>
                </w:rPr>
                <w:t xml:space="preserve">Health</w:t>
              </w:r>
            </w:hyperlink>
            <w:r>
              <w:rPr>
                <w:rStyle w:val="row-content"/>
                <w:color w:val="244061"/>
              </w:rPr>
              <w:t xml:space="preserve">, Superseded 13/11/2014</w:t>
            </w:r>
          </w:p>
          <w:p>
            <w:r>
              <w:br/>
            </w:r>
            <w:hyperlink w:history="true" r:id="Rd1ef4438b9684b47">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d32611f9bef42aa">
              <w:r>
                <w:rPr>
                  <w:rStyle w:val="Hyperlink"/>
                  <w:color w:val="244061"/>
                </w:rPr>
                <w:t xml:space="preserve">Health</w:t>
              </w:r>
            </w:hyperlink>
            <w:r>
              <w:rPr>
                <w:rStyle w:val="row-content"/>
                <w:color w:val="244061"/>
              </w:rPr>
              <w:t xml:space="preserve">, Superseded 19/11/2015</w:t>
            </w:r>
          </w:p>
          <w:p>
            <w:r>
              <w:br/>
            </w:r>
            <w:hyperlink w:history="true" r:id="R6f60266dd7074512">
              <w:r>
                <w:rPr>
                  <w:rStyle w:val="Hyperlink"/>
                </w:rPr>
                <w:t xml:space="preserve">Non-admitted patient emergency department care NMDS 2016-17</w:t>
              </w:r>
            </w:hyperlink>
          </w:p>
          <w:p>
            <w:pPr>
              <w:spacing w:before="0" w:after="0"/>
            </w:pPr>
            <w:r>
              <w:rPr>
                <w:rStyle w:val="row-content"/>
                <w:color w:val="244061"/>
              </w:rPr>
              <w:t xml:space="preserve">       </w:t>
            </w:r>
            <w:hyperlink w:history="true" r:id="Rcc853b9daa224244">
              <w:r>
                <w:rPr>
                  <w:rStyle w:val="Hyperlink"/>
                  <w:color w:val="244061"/>
                </w:rPr>
                <w:t xml:space="preserve">Health</w:t>
              </w:r>
            </w:hyperlink>
            <w:r>
              <w:rPr>
                <w:rStyle w:val="row-content"/>
                <w:color w:val="244061"/>
              </w:rPr>
              <w:t xml:space="preserve">, Superseded 05/10/2016</w:t>
            </w:r>
          </w:p>
          <w:p>
            <w:r>
              <w:br/>
            </w:r>
            <w:hyperlink w:history="true" r:id="R03b41119a1e3410d">
              <w:r>
                <w:rPr>
                  <w:rStyle w:val="Hyperlink"/>
                </w:rPr>
                <w:t xml:space="preserve">Non-admitted patient emergency department care NMDS 2017-18</w:t>
              </w:r>
            </w:hyperlink>
          </w:p>
          <w:p>
            <w:pPr>
              <w:spacing w:before="0" w:after="0"/>
            </w:pPr>
            <w:r>
              <w:rPr>
                <w:rStyle w:val="row-content"/>
                <w:color w:val="244061"/>
              </w:rPr>
              <w:t xml:space="preserve">       </w:t>
            </w:r>
            <w:hyperlink w:history="true" r:id="R3c4e904292854d83">
              <w:r>
                <w:rPr>
                  <w:rStyle w:val="Hyperlink"/>
                  <w:color w:val="244061"/>
                </w:rPr>
                <w:t xml:space="preserve">Health</w:t>
              </w:r>
            </w:hyperlink>
            <w:r>
              <w:rPr>
                <w:rStyle w:val="row-content"/>
                <w:color w:val="244061"/>
              </w:rPr>
              <w:t xml:space="preserve">, Superseded 25/01/2018</w:t>
            </w:r>
          </w:p>
          <w:p>
            <w:r>
              <w:br/>
            </w:r>
            <w:hyperlink w:history="true" r:id="R5e133b0eac564304">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2ca1d2470ec346ea">
              <w:r>
                <w:rPr>
                  <w:rStyle w:val="Hyperlink"/>
                  <w:color w:val="244061"/>
                </w:rPr>
                <w:t xml:space="preserve">Health</w:t>
              </w:r>
            </w:hyperlink>
            <w:r>
              <w:rPr>
                <w:rStyle w:val="row-content"/>
                <w:color w:val="244061"/>
              </w:rPr>
              <w:t xml:space="preserve">, Superseded 25/01/2018</w:t>
            </w:r>
          </w:p>
          <w:p>
            <w:r>
              <w:br/>
            </w:r>
            <w:hyperlink w:history="true" r:id="R21f270fe6809467b">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5dc8c54a9fea4cd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4676dc04225465e">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b78b0bafe7ad40c6">
              <w:r>
                <w:rPr>
                  <w:rStyle w:val="Hyperlink"/>
                  <w:color w:val="244061"/>
                </w:rPr>
                <w:t xml:space="preserve">National Health Performance Authority (retired)</w:t>
              </w:r>
            </w:hyperlink>
            <w:r>
              <w:rPr>
                <w:rStyle w:val="row-content"/>
                <w:color w:val="244061"/>
              </w:rPr>
              <w:t xml:space="preserve">, Retired 01/07/2016</w:t>
            </w:r>
          </w:p>
          <w:p>
            <w:r>
              <w:br/>
            </w:r>
            <w:hyperlink w:history="true" r:id="R2aa33c325bf94880">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38f8c4f79d684e1f">
              <w:r>
                <w:rPr>
                  <w:rStyle w:val="Hyperlink"/>
                  <w:color w:val="244061"/>
                </w:rPr>
                <w:t xml:space="preserve">Health</w:t>
              </w:r>
            </w:hyperlink>
            <w:r>
              <w:rPr>
                <w:rStyle w:val="row-content"/>
                <w:color w:val="244061"/>
              </w:rPr>
              <w:t xml:space="preserve">, Superseded 30/01/2012</w:t>
            </w:r>
          </w:p>
          <w:p>
            <w:r>
              <w:br/>
            </w:r>
            <w:hyperlink w:history="true" r:id="R76ea5f7c863e4e8c">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a26d187ee3b94060">
              <w:r>
                <w:rPr>
                  <w:rStyle w:val="Hyperlink"/>
                  <w:color w:val="244061"/>
                </w:rPr>
                <w:t xml:space="preserve">Health</w:t>
              </w:r>
            </w:hyperlink>
            <w:r>
              <w:rPr>
                <w:rStyle w:val="row-content"/>
                <w:color w:val="244061"/>
              </w:rPr>
              <w:t xml:space="preserve">, Recorded 20/11/2009</w:t>
            </w:r>
          </w:p>
          <w:p>
            <w:r>
              <w:br/>
            </w:r>
            <w:hyperlink w:history="true" r:id="Rc9e6b9e275324693">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9ef293e033f24d00">
              <w:r>
                <w:rPr>
                  <w:rStyle w:val="Hyperlink"/>
                  <w:color w:val="244061"/>
                </w:rPr>
                <w:t xml:space="preserve">Health</w:t>
              </w:r>
            </w:hyperlink>
            <w:r>
              <w:rPr>
                <w:rStyle w:val="row-content"/>
                <w:color w:val="244061"/>
              </w:rPr>
              <w:t xml:space="preserve">, Superseded 22/12/2011</w:t>
            </w:r>
          </w:p>
          <w:p>
            <w:r>
              <w:br/>
            </w:r>
            <w:hyperlink w:history="true" r:id="R16029ec2af96423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28eef3ebebcc424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b66a5e3d9f1403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b55b626385244698">
              <w:r>
                <w:rPr>
                  <w:rStyle w:val="Hyperlink"/>
                  <w:color w:val="244061"/>
                </w:rPr>
                <w:t xml:space="preserve">Tasmanian Health</w:t>
              </w:r>
            </w:hyperlink>
            <w:r>
              <w:rPr>
                <w:rStyle w:val="row-content"/>
                <w:color w:val="244061"/>
              </w:rPr>
              <w:t xml:space="preserve">, Superseded 25/05/2020</w:t>
            </w:r>
          </w:p>
          <w:p>
            <w:r>
              <w:br/>
            </w:r>
            <w:hyperlink w:history="true" r:id="Rda984531c3a740c7">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aec05d66c0074743">
              <w:r>
                <w:rPr>
                  <w:rStyle w:val="Hyperlink"/>
                  <w:color w:val="244061"/>
                </w:rPr>
                <w:t xml:space="preserve">Health</w:t>
              </w:r>
            </w:hyperlink>
            <w:r>
              <w:rPr>
                <w:rStyle w:val="row-content"/>
                <w:color w:val="244061"/>
              </w:rPr>
              <w:t xml:space="preserve">, Superseded 30/01/2012</w:t>
            </w:r>
          </w:p>
          <w:p>
            <w:r>
              <w:br/>
            </w:r>
            <w:hyperlink w:history="true" r:id="Raffc1bf5290e4f9a">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584a29d93c244961">
              <w:r>
                <w:rPr>
                  <w:rStyle w:val="Hyperlink"/>
                  <w:color w:val="244061"/>
                </w:rPr>
                <w:t xml:space="preserve">Health</w:t>
              </w:r>
            </w:hyperlink>
            <w:r>
              <w:rPr>
                <w:rStyle w:val="row-content"/>
                <w:color w:val="244061"/>
              </w:rPr>
              <w:t xml:space="preserve">, Recorded 20/11/2009</w:t>
            </w:r>
          </w:p>
          <w:p>
            <w:r>
              <w:br/>
            </w:r>
            <w:hyperlink w:history="true" r:id="R8953c7f1be114026">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f8b91e8435514602">
              <w:r>
                <w:rPr>
                  <w:rStyle w:val="Hyperlink"/>
                  <w:color w:val="244061"/>
                </w:rPr>
                <w:t xml:space="preserve">Health</w:t>
              </w:r>
            </w:hyperlink>
            <w:r>
              <w:rPr>
                <w:rStyle w:val="row-content"/>
                <w:color w:val="244061"/>
              </w:rPr>
              <w:t xml:space="preserve">, Superseded 22/12/2011</w:t>
            </w:r>
          </w:p>
          <w:p>
            <w:r>
              <w:br/>
            </w:r>
            <w:hyperlink w:history="true" r:id="R02940a2cd0c349cd">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71feacf86b414f4a">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cfd50e29d0a4f3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aa862e8cc1d4df7">
              <w:r>
                <w:rPr>
                  <w:rStyle w:val="Hyperlink"/>
                  <w:color w:val="244061"/>
                </w:rPr>
                <w:t xml:space="preserve">Tasmanian Health</w:t>
              </w:r>
            </w:hyperlink>
            <w:r>
              <w:rPr>
                <w:rStyle w:val="row-content"/>
                <w:color w:val="244061"/>
              </w:rPr>
              <w:t xml:space="preserve">, Superseded 25/05/2020</w:t>
            </w:r>
          </w:p>
          <w:p>
            <w:r>
              <w:br/>
            </w:r>
            <w:hyperlink w:history="true" r:id="R920dd63b43054247">
              <w:r>
                <w:rPr>
                  <w:rStyle w:val="Hyperlink"/>
                </w:rPr>
                <w:t xml:space="preserve">Triage category (Tasmanian) code N</w:t>
              </w:r>
            </w:hyperlink>
          </w:p>
          <w:p>
            <w:pPr>
              <w:spacing w:before="0" w:after="0"/>
            </w:pPr>
            <w:r>
              <w:rPr>
                <w:rStyle w:val="row-content"/>
                <w:color w:val="244061"/>
              </w:rPr>
              <w:t xml:space="preserve">       </w:t>
            </w:r>
            <w:hyperlink w:history="true" r:id="Rcfa005b8cc2d4f88">
              <w:r>
                <w:rPr>
                  <w:rStyle w:val="Hyperlink"/>
                  <w:color w:val="244061"/>
                </w:rPr>
                <w:t xml:space="preserve">Tasmanian Health</w:t>
              </w:r>
            </w:hyperlink>
            <w:r>
              <w:rPr>
                <w:rStyle w:val="row-content"/>
                <w:color w:val="244061"/>
              </w:rPr>
              <w:t xml:space="preserve">, Standard 08/12/2016</w:t>
            </w:r>
          </w:p>
          <w:p>
            <w:r>
              <w:br/>
            </w:r>
            <w:hyperlink w:history="true" r:id="R0b89bb7d6dff43f8">
              <w:r>
                <w:rPr>
                  <w:rStyle w:val="Hyperlink"/>
                </w:rPr>
                <w:t xml:space="preserve">Triage category code N</w:t>
              </w:r>
            </w:hyperlink>
          </w:p>
          <w:p>
            <w:pPr>
              <w:spacing w:before="0" w:after="0"/>
            </w:pPr>
            <w:r>
              <w:rPr>
                <w:rStyle w:val="row-content"/>
                <w:color w:val="244061"/>
              </w:rPr>
              <w:t xml:space="preserve">       </w:t>
            </w:r>
            <w:hyperlink w:history="true" r:id="R21eeb823b966429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0b697cdf3df475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b22c8631e3749c0">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134d6bb016794a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334003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d6f2f8d630645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d6bb016794a6b" /><Relationship Type="http://schemas.openxmlformats.org/officeDocument/2006/relationships/header" Target="/word/header1.xml" Id="R40c0f2a7311048ca" /><Relationship Type="http://schemas.openxmlformats.org/officeDocument/2006/relationships/settings" Target="/word/settings.xml" Id="R5f56ed5814ed4582" /><Relationship Type="http://schemas.openxmlformats.org/officeDocument/2006/relationships/styles" Target="/word/styles.xml" Id="R53e0a45c91204a70" /><Relationship Type="http://schemas.openxmlformats.org/officeDocument/2006/relationships/hyperlink" Target="https://meteor.aihw.gov.au/RegistrationAuthority/12" TargetMode="External" Id="Redcb73461f224d69" /><Relationship Type="http://schemas.openxmlformats.org/officeDocument/2006/relationships/hyperlink" Target="https://meteor.aihw.gov.au/RegistrationAuthority/15" TargetMode="External" Id="Rdf38508ef34f46f0" /><Relationship Type="http://schemas.openxmlformats.org/officeDocument/2006/relationships/hyperlink" Target="https://meteor.aihw.gov.au/content/327158" TargetMode="External" Id="Rc3eaf8f206de4df1" /><Relationship Type="http://schemas.openxmlformats.org/officeDocument/2006/relationships/hyperlink" Target="https://www.acem.org.au/getattachment/693998d7-94be-4ca7-a0e7-3d74cc9b733f/Policy-on-the-Australasian-Triage-Scale.aspx" TargetMode="External" Id="R6734dcd9bb484c86" /><Relationship Type="http://schemas.openxmlformats.org/officeDocument/2006/relationships/hyperlink" Target="https://www.acem.org.au/getattachment/4320524e-ad60-4e7c-a96d-bdf90cd7966c/G24-Implementation-of-the-Australasian-Triage-Scal.aspx" TargetMode="External" Id="R3513d1c5e7884fe6" /><Relationship Type="http://schemas.openxmlformats.org/officeDocument/2006/relationships/hyperlink" Target="https://meteor.aihw.gov.au/content/677623" TargetMode="External" Id="R9f7c7f7cf4244039" /><Relationship Type="http://schemas.openxmlformats.org/officeDocument/2006/relationships/hyperlink" Target="https://meteor.aihw.gov.au/RegistrationAuthority/12" TargetMode="External" Id="R9be489fe3416459e" /><Relationship Type="http://schemas.openxmlformats.org/officeDocument/2006/relationships/hyperlink" Target="https://meteor.aihw.gov.au/RegistrationAuthority/15" TargetMode="External" Id="Re40f7fb0dbe24b9e" /><Relationship Type="http://schemas.openxmlformats.org/officeDocument/2006/relationships/hyperlink" Target="https://meteor.aihw.gov.au/content/564550" TargetMode="External" Id="Rf547dec74fde4e72" /><Relationship Type="http://schemas.openxmlformats.org/officeDocument/2006/relationships/hyperlink" Target="https://meteor.aihw.gov.au/RegistrationAuthority/3" TargetMode="External" Id="Rf254e2a749334aa7" /><Relationship Type="http://schemas.openxmlformats.org/officeDocument/2006/relationships/hyperlink" Target="https://meteor.aihw.gov.au/content/588929" TargetMode="External" Id="Ra3174ba408f747a7" /><Relationship Type="http://schemas.openxmlformats.org/officeDocument/2006/relationships/hyperlink" Target="https://meteor.aihw.gov.au/RegistrationAuthority/12" TargetMode="External" Id="R897af85d2ae24b2f" /><Relationship Type="http://schemas.openxmlformats.org/officeDocument/2006/relationships/hyperlink" Target="https://meteor.aihw.gov.au/content/612344" TargetMode="External" Id="Rdd9a1769cf684674" /><Relationship Type="http://schemas.openxmlformats.org/officeDocument/2006/relationships/hyperlink" Target="https://meteor.aihw.gov.au/RegistrationAuthority/12" TargetMode="External" Id="R24b58395a8ce474d" /><Relationship Type="http://schemas.openxmlformats.org/officeDocument/2006/relationships/hyperlink" Target="https://meteor.aihw.gov.au/content/638083" TargetMode="External" Id="R2ade28bce5f94574" /><Relationship Type="http://schemas.openxmlformats.org/officeDocument/2006/relationships/hyperlink" Target="https://meteor.aihw.gov.au/RegistrationAuthority/12" TargetMode="External" Id="R6b90ef98c7be4479" /><Relationship Type="http://schemas.openxmlformats.org/officeDocument/2006/relationships/hyperlink" Target="https://meteor.aihw.gov.au/content/645869" TargetMode="External" Id="R2d06acea162944bf" /><Relationship Type="http://schemas.openxmlformats.org/officeDocument/2006/relationships/hyperlink" Target="https://meteor.aihw.gov.au/RegistrationAuthority/12" TargetMode="External" Id="R82654074b334442d" /><Relationship Type="http://schemas.openxmlformats.org/officeDocument/2006/relationships/hyperlink" Target="https://meteor.aihw.gov.au/content/567462" TargetMode="External" Id="R2a62db5e537542f3" /><Relationship Type="http://schemas.openxmlformats.org/officeDocument/2006/relationships/hyperlink" Target="https://meteor.aihw.gov.au/RegistrationAuthority/12" TargetMode="External" Id="Rce5e407c0f1c428f" /><Relationship Type="http://schemas.openxmlformats.org/officeDocument/2006/relationships/hyperlink" Target="https://meteor.aihw.gov.au/content/590675" TargetMode="External" Id="R46ebe185ef294567" /><Relationship Type="http://schemas.openxmlformats.org/officeDocument/2006/relationships/hyperlink" Target="https://meteor.aihw.gov.au/RegistrationAuthority/12" TargetMode="External" Id="Rcf51c400ceaa4cf5" /><Relationship Type="http://schemas.openxmlformats.org/officeDocument/2006/relationships/hyperlink" Target="https://meteor.aihw.gov.au/content/617933" TargetMode="External" Id="Rf47521adbde14acd" /><Relationship Type="http://schemas.openxmlformats.org/officeDocument/2006/relationships/hyperlink" Target="https://meteor.aihw.gov.au/RegistrationAuthority/12" TargetMode="External" Id="R6af588d67d8c4905" /><Relationship Type="http://schemas.openxmlformats.org/officeDocument/2006/relationships/hyperlink" Target="https://meteor.aihw.gov.au/content/655704" TargetMode="External" Id="Re39050580c464cde" /><Relationship Type="http://schemas.openxmlformats.org/officeDocument/2006/relationships/hyperlink" Target="https://meteor.aihw.gov.au/RegistrationAuthority/12" TargetMode="External" Id="R6cab494236564c15" /><Relationship Type="http://schemas.openxmlformats.org/officeDocument/2006/relationships/hyperlink" Target="https://meteor.aihw.gov.au/content/509116" TargetMode="External" Id="R8e1c9b4c21044709" /><Relationship Type="http://schemas.openxmlformats.org/officeDocument/2006/relationships/hyperlink" Target="https://meteor.aihw.gov.au/RegistrationAuthority/12" TargetMode="External" Id="R51dd353cd0a749eb" /><Relationship Type="http://schemas.openxmlformats.org/officeDocument/2006/relationships/hyperlink" Target="https://meteor.aihw.gov.au/content/566909" TargetMode="External" Id="Rcb11066cf66c45e2" /><Relationship Type="http://schemas.openxmlformats.org/officeDocument/2006/relationships/hyperlink" Target="https://meteor.aihw.gov.au/RegistrationAuthority/12" TargetMode="External" Id="Rdf8f960d2bbc4521" /><Relationship Type="http://schemas.openxmlformats.org/officeDocument/2006/relationships/hyperlink" Target="https://meteor.aihw.gov.au/content/588932" TargetMode="External" Id="Rd1ef4438b9684b47" /><Relationship Type="http://schemas.openxmlformats.org/officeDocument/2006/relationships/hyperlink" Target="https://meteor.aihw.gov.au/RegistrationAuthority/12" TargetMode="External" Id="Rbd32611f9bef42aa" /><Relationship Type="http://schemas.openxmlformats.org/officeDocument/2006/relationships/hyperlink" Target="https://meteor.aihw.gov.au/content/612346" TargetMode="External" Id="R6f60266dd7074512" /><Relationship Type="http://schemas.openxmlformats.org/officeDocument/2006/relationships/hyperlink" Target="https://meteor.aihw.gov.au/RegistrationAuthority/12" TargetMode="External" Id="Rcc853b9daa224244" /><Relationship Type="http://schemas.openxmlformats.org/officeDocument/2006/relationships/hyperlink" Target="https://meteor.aihw.gov.au/content/651856" TargetMode="External" Id="R03b41119a1e3410d" /><Relationship Type="http://schemas.openxmlformats.org/officeDocument/2006/relationships/hyperlink" Target="https://meteor.aihw.gov.au/RegistrationAuthority/12" TargetMode="External" Id="R3c4e904292854d83" /><Relationship Type="http://schemas.openxmlformats.org/officeDocument/2006/relationships/hyperlink" Target="https://meteor.aihw.gov.au/content/646659" TargetMode="External" Id="R5e133b0eac564304" /><Relationship Type="http://schemas.openxmlformats.org/officeDocument/2006/relationships/hyperlink" Target="https://meteor.aihw.gov.au/RegistrationAuthority/12" TargetMode="External" Id="R2ca1d2470ec346ea" /><Relationship Type="http://schemas.openxmlformats.org/officeDocument/2006/relationships/hyperlink" Target="https://meteor.aihw.gov.au/content/474185" TargetMode="External" Id="R21f270fe6809467b" /><Relationship Type="http://schemas.openxmlformats.org/officeDocument/2006/relationships/hyperlink" Target="https://meteor.aihw.gov.au/RegistrationAuthority/12" TargetMode="External" Id="R5dc8c54a9fea4cd0" /><Relationship Type="http://schemas.openxmlformats.org/officeDocument/2006/relationships/hyperlink" Target="https://meteor.aihw.gov.au/RegistrationAuthority/3" TargetMode="External" Id="Rc4676dc04225465e" /><Relationship Type="http://schemas.openxmlformats.org/officeDocument/2006/relationships/hyperlink" Target="https://meteor.aihw.gov.au/RegistrationAuthority/8" TargetMode="External" Id="Rb78b0bafe7ad40c6" /><Relationship Type="http://schemas.openxmlformats.org/officeDocument/2006/relationships/hyperlink" Target="https://meteor.aihw.gov.au/content/473159" TargetMode="External" Id="R2aa33c325bf94880" /><Relationship Type="http://schemas.openxmlformats.org/officeDocument/2006/relationships/hyperlink" Target="https://meteor.aihw.gov.au/RegistrationAuthority/12" TargetMode="External" Id="R38f8c4f79d684e1f" /><Relationship Type="http://schemas.openxmlformats.org/officeDocument/2006/relationships/hyperlink" Target="https://meteor.aihw.gov.au/content/390394" TargetMode="External" Id="R76ea5f7c863e4e8c" /><Relationship Type="http://schemas.openxmlformats.org/officeDocument/2006/relationships/hyperlink" Target="https://meteor.aihw.gov.au/RegistrationAuthority/12" TargetMode="External" Id="Ra26d187ee3b94060" /><Relationship Type="http://schemas.openxmlformats.org/officeDocument/2006/relationships/hyperlink" Target="https://meteor.aihw.gov.au/content/313815" TargetMode="External" Id="Rc9e6b9e275324693" /><Relationship Type="http://schemas.openxmlformats.org/officeDocument/2006/relationships/hyperlink" Target="https://meteor.aihw.gov.au/RegistrationAuthority/12" TargetMode="External" Id="R9ef293e033f24d00" /><Relationship Type="http://schemas.openxmlformats.org/officeDocument/2006/relationships/hyperlink" Target="https://meteor.aihw.gov.au/content/474189" TargetMode="External" Id="R16029ec2af964235" /><Relationship Type="http://schemas.openxmlformats.org/officeDocument/2006/relationships/hyperlink" Target="https://meteor.aihw.gov.au/RegistrationAuthority/12" TargetMode="External" Id="R28eef3ebebcc4240" /><Relationship Type="http://schemas.openxmlformats.org/officeDocument/2006/relationships/hyperlink" Target="https://meteor.aihw.gov.au/RegistrationAuthority/3" TargetMode="External" Id="Rbb66a5e3d9f14039" /><Relationship Type="http://schemas.openxmlformats.org/officeDocument/2006/relationships/hyperlink" Target="https://meteor.aihw.gov.au/RegistrationAuthority/15" TargetMode="External" Id="Rb55b626385244698" /><Relationship Type="http://schemas.openxmlformats.org/officeDocument/2006/relationships/hyperlink" Target="https://meteor.aihw.gov.au/content/473167" TargetMode="External" Id="Rda984531c3a740c7" /><Relationship Type="http://schemas.openxmlformats.org/officeDocument/2006/relationships/hyperlink" Target="https://meteor.aihw.gov.au/RegistrationAuthority/12" TargetMode="External" Id="Raec05d66c0074743" /><Relationship Type="http://schemas.openxmlformats.org/officeDocument/2006/relationships/hyperlink" Target="https://meteor.aihw.gov.au/content/390396" TargetMode="External" Id="Raffc1bf5290e4f9a" /><Relationship Type="http://schemas.openxmlformats.org/officeDocument/2006/relationships/hyperlink" Target="https://meteor.aihw.gov.au/RegistrationAuthority/12" TargetMode="External" Id="R584a29d93c244961" /><Relationship Type="http://schemas.openxmlformats.org/officeDocument/2006/relationships/hyperlink" Target="https://meteor.aihw.gov.au/content/313817" TargetMode="External" Id="R8953c7f1be114026" /><Relationship Type="http://schemas.openxmlformats.org/officeDocument/2006/relationships/hyperlink" Target="https://meteor.aihw.gov.au/RegistrationAuthority/12" TargetMode="External" Id="Rf8b91e8435514602" /><Relationship Type="http://schemas.openxmlformats.org/officeDocument/2006/relationships/hyperlink" Target="https://meteor.aihw.gov.au/content/474193" TargetMode="External" Id="R02940a2cd0c349cd" /><Relationship Type="http://schemas.openxmlformats.org/officeDocument/2006/relationships/hyperlink" Target="https://meteor.aihw.gov.au/RegistrationAuthority/12" TargetMode="External" Id="R71feacf86b414f4a" /><Relationship Type="http://schemas.openxmlformats.org/officeDocument/2006/relationships/hyperlink" Target="https://meteor.aihw.gov.au/RegistrationAuthority/3" TargetMode="External" Id="R0cfd50e29d0a4f3d" /><Relationship Type="http://schemas.openxmlformats.org/officeDocument/2006/relationships/hyperlink" Target="https://meteor.aihw.gov.au/RegistrationAuthority/15" TargetMode="External" Id="R0aa862e8cc1d4df7" /><Relationship Type="http://schemas.openxmlformats.org/officeDocument/2006/relationships/hyperlink" Target="https://meteor.aihw.gov.au/content/417466" TargetMode="External" Id="R920dd63b43054247" /><Relationship Type="http://schemas.openxmlformats.org/officeDocument/2006/relationships/hyperlink" Target="https://meteor.aihw.gov.au/RegistrationAuthority/15" TargetMode="External" Id="Rcfa005b8cc2d4f88" /><Relationship Type="http://schemas.openxmlformats.org/officeDocument/2006/relationships/hyperlink" Target="https://meteor.aihw.gov.au/content/270677" TargetMode="External" Id="R0b89bb7d6dff43f8" /><Relationship Type="http://schemas.openxmlformats.org/officeDocument/2006/relationships/hyperlink" Target="https://meteor.aihw.gov.au/RegistrationAuthority/12" TargetMode="External" Id="R21eeb823b9664293" /><Relationship Type="http://schemas.openxmlformats.org/officeDocument/2006/relationships/hyperlink" Target="https://meteor.aihw.gov.au/RegistrationAuthority/3" TargetMode="External" Id="Rc0b697cdf3df4753" /><Relationship Type="http://schemas.openxmlformats.org/officeDocument/2006/relationships/hyperlink" Target="https://meteor.aihw.gov.au/RegistrationAuthority/8" TargetMode="External" Id="Rdb22c8631e3749c0" /></Relationships>
</file>

<file path=word/_rels/header1.xml.rels>&#65279;<?xml version="1.0" encoding="utf-8"?><Relationships xmlns="http://schemas.openxmlformats.org/package/2006/relationships"><Relationship Type="http://schemas.openxmlformats.org/officeDocument/2006/relationships/image" Target="/media/image.png" Id="Rcd6f2f8d6306451b" /></Relationships>
</file>