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d0c0a43681444b" /></Relationships>
</file>

<file path=word/document.xml><?xml version="1.0" encoding="utf-8"?>
<w:document xmlns:r="http://schemas.openxmlformats.org/officeDocument/2006/relationships" xmlns:w="http://schemas.openxmlformats.org/wordprocessingml/2006/main">
  <w:body>
    <w:p>
      <w:pPr>
        <w:pStyle w:val="Title"/>
      </w:pPr>
      <w:r>
        <w:t>Place of occurrence (ICD-10-AM 4th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occurrence (ICD-10-AM 4th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b08da246a2474c">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(4th edition) code set representing the place where the external cause of injury, poisoning or other adverse effect occurred.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4th Ed supersedes the third edition of ICD-10-AM. ICD-10-AM was developed by the National Centre for Classification in Health (NCCH). During the development, the NCCH was advised by members of the NCCH Coding Standards Advisory Committee and the Clinical Classification and Coding Groups, consisting of expert clinical coders and clinicians nominated by the Australian Casemix Clinical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3d3137cb354724">
              <w:r>
                <w:rPr>
                  <w:rStyle w:val="Hyperlink"/>
                </w:rPr>
                <w:t xml:space="preserve">Place of occurrence (ICD-10-AM 3rd edn) ANN{.N[N]}</w:t>
              </w:r>
            </w:hyperlink>
          </w:p>
          <w:p>
            <w:pPr>
              <w:pStyle w:val="registration-status"/>
              <w:spacing w:before="0" w:after="0"/>
            </w:pPr>
            <w:hyperlink w:history="true" r:id="Rd47869b0a9b84cce">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f5ca57d3b2c648ce">
              <w:r>
                <w:rPr>
                  <w:rStyle w:val="Hyperlink"/>
                </w:rPr>
                <w:t xml:space="preserve">Place of occurrence (ICD-10-AM 5th edn) ANN{.N[N]}</w:t>
              </w:r>
            </w:hyperlink>
          </w:p>
          <w:p>
            <w:pPr>
              <w:pStyle w:val="registration-status"/>
              <w:spacing w:before="0" w:after="0"/>
            </w:pPr>
            <w:hyperlink w:history="true" r:id="R19f094d6c51c4e2b">
              <w:r>
                <w:rPr>
                  <w:rStyle w:val="Hyperlink"/>
                  <w:color w:val="244061"/>
                </w:rPr>
                <w:t xml:space="preserve">Health</w:t>
              </w:r>
            </w:hyperlink>
            <w:r>
              <w:rPr>
                <w:rStyle w:val="row-content"/>
                <w:color w:val="244061"/>
              </w:rPr>
              <w:t xml:space="preserve">, Superseded 05/02/2008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e2a877bdd5a4818">
              <w:r>
                <w:rPr>
                  <w:rStyle w:val="Hyperlink"/>
                </w:rPr>
                <w:t xml:space="preserve">Injury event—place of occurrence, code (ICD-10-AM 4th edn) ANN{.N[N]}</w:t>
              </w:r>
            </w:hyperlink>
          </w:p>
          <w:p>
            <w:pPr>
              <w:pStyle w:val="registration-status"/>
              <w:spacing w:before="0" w:after="0"/>
            </w:pPr>
            <w:hyperlink w:history="true" r:id="R4537c7d17c594979">
              <w:r>
                <w:rPr>
                  <w:rStyle w:val="Hyperlink"/>
                  <w:color w:val="244061"/>
                </w:rPr>
                <w:t xml:space="preserve">Health</w:t>
              </w:r>
            </w:hyperlink>
            <w:r>
              <w:rPr>
                <w:rStyle w:val="row-content"/>
                <w:color w:val="244061"/>
              </w:rPr>
              <w:t xml:space="preserve">, Superseded 07/12/2005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1561edc1177647a9">
              <w:r>
                <w:rPr>
                  <w:rStyle w:val="Hyperlink"/>
                </w:rPr>
                <w:t xml:space="preserve">International Statistical Classification of Diseases and Related Health Problems, Tenth Revision, Australian Modification 4th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ICD-10-AM 4th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325387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for diseases, related health problems and procedures and Australian Coding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d4c646dafe4118">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4th Ed is composed of 5 volumes:</w:t>
            </w:r>
          </w:p>
          <w:p>
            <w:pPr>
              <w:pStyle w:val="ListParagraph"/>
              <w:numPr>
                <w:ilvl w:val="0"/>
                <w:numId w:val="2"/>
              </w:numPr>
            </w:pPr>
            <w:r>
              <w:rPr>
                <w:rStyle w:val="row-content-rich-text"/>
              </w:rPr>
              <w:t xml:space="preserve">Tabular List of Diseases. The tabular list of diseases contains the disease classification itself at the three, four and five character levels. Two appendices are specified: Morphology of neoplasms; and Special tabulation lists for mortality and morbidity.</w:t>
            </w:r>
          </w:p>
          <w:p>
            <w:pPr>
              <w:pStyle w:val="ListParagraph"/>
              <w:numPr>
                <w:ilvl w:val="0"/>
                <w:numId w:val="2"/>
              </w:numPr>
            </w:pPr>
            <w:r>
              <w:rPr>
                <w:rStyle w:val="row-content-rich-text"/>
              </w:rPr>
              <w:t xml:space="preserve">Alphabetic Index of Diseases. The index to diseases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referred to as the Table of drugs and chemicals).</w:t>
            </w:r>
          </w:p>
          <w:p>
            <w:pPr>
              <w:pStyle w:val="ListParagraph"/>
              <w:numPr>
                <w:ilvl w:val="0"/>
                <w:numId w:val="2"/>
              </w:numPr>
            </w:pPr>
            <w:r>
              <w:rPr>
                <w:rStyle w:val="row-content-rich-text"/>
              </w:rPr>
              <w:t xml:space="preserve">Tabular List of Procedures (ACHI). The tabular list of procedures contains the procedure classification itself. Two appendices are specified: Mapping table; and ACHI codes listed in numerical order.</w:t>
            </w:r>
          </w:p>
          <w:p>
            <w:pPr>
              <w:pStyle w:val="ListParagraph"/>
              <w:numPr>
                <w:ilvl w:val="0"/>
                <w:numId w:val="2"/>
              </w:numPr>
            </w:pPr>
            <w:r>
              <w:rPr>
                <w:rStyle w:val="row-content-rich-text"/>
              </w:rPr>
              <w:t xml:space="preserve">Alphabetic Index of Procedures (ACHI). The index of procedures contains many procedure terms which do not appear in Volume 3.</w:t>
            </w:r>
          </w:p>
          <w:p>
            <w:pPr>
              <w:pStyle w:val="ListParagraph"/>
              <w:numPr>
                <w:ilvl w:val="0"/>
                <w:numId w:val="2"/>
              </w:numPr>
            </w:pPr>
            <w:r>
              <w:rPr>
                <w:rStyle w:val="row-content-rich-text"/>
              </w:rPr>
              <w:t xml:space="preserve">Australian Coding Standards. The Australian Coding Standards contain the national standards developed by the NCCH which provide guidance in the application of ICD-10-AM codes.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NCCH (National Centre for Classification in Health) 2004. The International Statistical Classification of Diseases and Related Health Problems, Tenth Revision, Australian Modification (4th Ed). Sydney: NCCH, Faculty of Health Sciences, The University of Sydney</w:t>
            </w:r>
          </w:p>
        </w:tc>
      </w:tr>
    </w:tbl>
    <w:p>
      <w:r>
        <w:br/>
      </w:r>
    </w:p>
    <w:sectPr>
      <w:footerReference xmlns:r="http://schemas.openxmlformats.org/officeDocument/2006/relationships" w:type="default" r:id="R4a6043fc5c314e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eb0e2afbeb4b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6043fc5c314ec6" /><Relationship Type="http://schemas.openxmlformats.org/officeDocument/2006/relationships/header" Target="/word/header1.xml" Id="R658e04ca8d0343a6" /><Relationship Type="http://schemas.openxmlformats.org/officeDocument/2006/relationships/settings" Target="/word/settings.xml" Id="R3271b4cf298c4591" /><Relationship Type="http://schemas.openxmlformats.org/officeDocument/2006/relationships/styles" Target="/word/styles.xml" Id="R2f2ca5efcf924c6a" /><Relationship Type="http://schemas.openxmlformats.org/officeDocument/2006/relationships/numbering" Target="/word/numbering.xml" Id="R7ee3f550483d4486" /><Relationship Type="http://schemas.openxmlformats.org/officeDocument/2006/relationships/hyperlink" Target="https://meteor.aihw.gov.au/RegistrationAuthority/12" TargetMode="External" Id="Rfdb08da246a2474c" /><Relationship Type="http://schemas.openxmlformats.org/officeDocument/2006/relationships/hyperlink" Target="https://meteor.aihw.gov.au/content/270919" TargetMode="External" Id="R803d3137cb354724" /><Relationship Type="http://schemas.openxmlformats.org/officeDocument/2006/relationships/hyperlink" Target="https://meteor.aihw.gov.au/RegistrationAuthority/12" TargetMode="External" Id="Rd47869b0a9b84cce" /><Relationship Type="http://schemas.openxmlformats.org/officeDocument/2006/relationships/hyperlink" Target="https://meteor.aihw.gov.au/content/333859" TargetMode="External" Id="Rf5ca57d3b2c648ce" /><Relationship Type="http://schemas.openxmlformats.org/officeDocument/2006/relationships/hyperlink" Target="https://meteor.aihw.gov.au/RegistrationAuthority/12" TargetMode="External" Id="R19f094d6c51c4e2b" /><Relationship Type="http://schemas.openxmlformats.org/officeDocument/2006/relationships/hyperlink" Target="https://meteor.aihw.gov.au/content/333876" TargetMode="External" Id="R7e2a877bdd5a4818" /><Relationship Type="http://schemas.openxmlformats.org/officeDocument/2006/relationships/hyperlink" Target="https://meteor.aihw.gov.au/RegistrationAuthority/12" TargetMode="External" Id="R4537c7d17c594979" /><Relationship Type="http://schemas.openxmlformats.org/officeDocument/2006/relationships/hyperlink" Target="https://meteor.aihw.gov.au/content/325387" TargetMode="External" Id="R1561edc1177647a9" /><Relationship Type="http://schemas.openxmlformats.org/officeDocument/2006/relationships/hyperlink" Target="https://meteor.aihw.gov.au/RegistrationAuthority/12" TargetMode="External" Id="Rc0d4c646dafe4118" /></Relationships>
</file>

<file path=word/_rels/header1.xml.rels>&#65279;<?xml version="1.0" encoding="utf-8"?><Relationships xmlns="http://schemas.openxmlformats.org/package/2006/relationships"><Relationship Type="http://schemas.openxmlformats.org/officeDocument/2006/relationships/image" Target="/media/image.png" Id="R73eb0e2afbeb4b0c" /></Relationships>
</file>