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9204cfb502484b" /></Relationships>
</file>

<file path=word/document.xml><?xml version="1.0" encoding="utf-8"?>
<w:document xmlns:r="http://schemas.openxmlformats.org/officeDocument/2006/relationships" xmlns:w="http://schemas.openxmlformats.org/wordprocessingml/2006/main">
  <w:body>
    <w:p>
      <w:pPr>
        <w:pStyle w:val="Title"/>
      </w:pPr>
      <w:r>
        <w:t>Pregnancy/childbirth and puerperium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Pregnancy/childbirth and puerperium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6dc1feb66649e6">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maternal diseases, conditions, illnesses, complications associated with pregnancy and childbirth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7388659ea0d45f2">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814e7f33df47f3">
              <w:r>
                <w:rPr>
                  <w:rStyle w:val="Hyperlink"/>
                </w:rPr>
                <w:t xml:space="preserve">Pregnancy/childbirth and puerperium code (ICD-10-AM 3rd edn) ANN{.N[N]}</w:t>
              </w:r>
            </w:hyperlink>
          </w:p>
          <w:p>
            <w:pPr>
              <w:spacing w:before="0" w:after="0"/>
            </w:pPr>
            <w:r>
              <w:rPr>
                <w:rStyle w:val="row-content"/>
                <w:color w:val="244061"/>
              </w:rPr>
              <w:t xml:space="preserve">       </w:t>
            </w:r>
            <w:hyperlink w:history="true" r:id="R6f5c241f89bb4fdf">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b58038d4c3f848fe">
              <w:r>
                <w:rPr>
                  <w:rStyle w:val="Hyperlink"/>
                </w:rPr>
                <w:t xml:space="preserve">Pregnancy/childbirth and puerperium code (ICD-10-AM 5th edn) ANN{.N[N]}</w:t>
              </w:r>
            </w:hyperlink>
          </w:p>
          <w:p>
            <w:pPr>
              <w:spacing w:before="0" w:after="0"/>
            </w:pPr>
            <w:r>
              <w:rPr>
                <w:rStyle w:val="row-content"/>
                <w:color w:val="244061"/>
              </w:rPr>
              <w:t xml:space="preserve">       </w:t>
            </w:r>
            <w:hyperlink w:history="true" r:id="R0505237094774f9c">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831f5de658430c">
              <w:r>
                <w:rPr>
                  <w:rStyle w:val="Hyperlink"/>
                </w:rPr>
                <w:t xml:space="preserve">Birth event—complication (postpartum), code (ICD-10-AM 4th edn) ANN{.N[N]}</w:t>
              </w:r>
            </w:hyperlink>
          </w:p>
          <w:p>
            <w:pPr>
              <w:spacing w:before="0" w:after="0"/>
            </w:pPr>
            <w:r>
              <w:rPr>
                <w:rStyle w:val="row-content"/>
                <w:color w:val="244061"/>
              </w:rPr>
              <w:t xml:space="preserve">       </w:t>
            </w:r>
            <w:hyperlink w:history="true" r:id="Rf7dfb36abc5f4784">
              <w:r>
                <w:rPr>
                  <w:rStyle w:val="Hyperlink"/>
                  <w:color w:val="244061"/>
                </w:rPr>
                <w:t xml:space="preserve">Health</w:t>
              </w:r>
            </w:hyperlink>
            <w:r>
              <w:rPr>
                <w:rStyle w:val="row-content"/>
                <w:color w:val="244061"/>
              </w:rPr>
              <w:t xml:space="preserve">, Superseded 07/12/2005</w:t>
            </w:r>
          </w:p>
          <w:p>
            <w:r>
              <w:br/>
            </w:r>
            <w:hyperlink w:history="true" r:id="Re23ecc1ec1ea44ea">
              <w:r>
                <w:rPr>
                  <w:rStyle w:val="Hyperlink"/>
                </w:rPr>
                <w:t xml:space="preserve">Birth event—complication, code (ICD-10-AM 4th edn) ANN{.N[N]}</w:t>
              </w:r>
            </w:hyperlink>
          </w:p>
          <w:p>
            <w:pPr>
              <w:spacing w:before="0" w:after="0"/>
            </w:pPr>
            <w:r>
              <w:rPr>
                <w:rStyle w:val="row-content"/>
                <w:color w:val="244061"/>
              </w:rPr>
              <w:t xml:space="preserve">       </w:t>
            </w:r>
            <w:hyperlink w:history="true" r:id="Rbb65906c21924390">
              <w:r>
                <w:rPr>
                  <w:rStyle w:val="Hyperlink"/>
                  <w:color w:val="244061"/>
                </w:rPr>
                <w:t xml:space="preserve">Health</w:t>
              </w:r>
            </w:hyperlink>
            <w:r>
              <w:rPr>
                <w:rStyle w:val="row-content"/>
                <w:color w:val="244061"/>
              </w:rPr>
              <w:t xml:space="preserve">, Superseded 07/12/2005</w:t>
            </w:r>
          </w:p>
          <w:p>
            <w:r>
              <w:br/>
            </w:r>
            <w:hyperlink w:history="true" r:id="R56fb11fb2e61434b">
              <w:r>
                <w:rPr>
                  <w:rStyle w:val="Hyperlink"/>
                </w:rPr>
                <w:t xml:space="preserve">Female (pregnant)—maternal medical condition, code (ICD-10-AM 4th edn) ANN{.N[N]}</w:t>
              </w:r>
            </w:hyperlink>
          </w:p>
          <w:p>
            <w:pPr>
              <w:spacing w:before="0" w:after="0"/>
            </w:pPr>
            <w:r>
              <w:rPr>
                <w:rStyle w:val="row-content"/>
                <w:color w:val="244061"/>
              </w:rPr>
              <w:t xml:space="preserve">       </w:t>
            </w:r>
            <w:hyperlink w:history="true" r:id="R9161c1c3a93d419e">
              <w:r>
                <w:rPr>
                  <w:rStyle w:val="Hyperlink"/>
                  <w:color w:val="244061"/>
                </w:rPr>
                <w:t xml:space="preserve">Health</w:t>
              </w:r>
            </w:hyperlink>
            <w:r>
              <w:rPr>
                <w:rStyle w:val="row-content"/>
                <w:color w:val="244061"/>
              </w:rPr>
              <w:t xml:space="preserve">, Superseded 07/12/2005</w:t>
            </w:r>
          </w:p>
          <w:p>
            <w:r>
              <w:br/>
            </w:r>
            <w:hyperlink w:history="true" r:id="R3621c13960d54155">
              <w:r>
                <w:rPr>
                  <w:rStyle w:val="Hyperlink"/>
                </w:rPr>
                <w:t xml:space="preserve">Pregnancy (current)—complication, code (ICD-10-AM 4th edn) ANN{.N[N]}</w:t>
              </w:r>
            </w:hyperlink>
          </w:p>
          <w:p>
            <w:pPr>
              <w:spacing w:before="0" w:after="0"/>
            </w:pPr>
            <w:r>
              <w:rPr>
                <w:rStyle w:val="row-content"/>
                <w:color w:val="244061"/>
              </w:rPr>
              <w:t xml:space="preserve">       </w:t>
            </w:r>
            <w:hyperlink w:history="true" r:id="Ra5a4b9f71cc2489a">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118a3befe489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fd2a0dcf04b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a3befe4894796" /><Relationship Type="http://schemas.openxmlformats.org/officeDocument/2006/relationships/header" Target="/word/header1.xml" Id="Rcfc4b13fa1c14bc5" /><Relationship Type="http://schemas.openxmlformats.org/officeDocument/2006/relationships/settings" Target="/word/settings.xml" Id="Rfce94a77de114671" /><Relationship Type="http://schemas.openxmlformats.org/officeDocument/2006/relationships/styles" Target="/word/styles.xml" Id="Rf4e70a263c66411b" /><Relationship Type="http://schemas.openxmlformats.org/officeDocument/2006/relationships/hyperlink" Target="https://meteor.aihw.gov.au/RegistrationAuthority/12" TargetMode="External" Id="Rc46dc1feb66649e6" /><Relationship Type="http://schemas.openxmlformats.org/officeDocument/2006/relationships/hyperlink" Target="https://meteor.aihw.gov.au/content/325387" TargetMode="External" Id="R57388659ea0d45f2" /><Relationship Type="http://schemas.openxmlformats.org/officeDocument/2006/relationships/hyperlink" Target="https://meteor.aihw.gov.au/content/270594" TargetMode="External" Id="R2a814e7f33df47f3" /><Relationship Type="http://schemas.openxmlformats.org/officeDocument/2006/relationships/hyperlink" Target="https://meteor.aihw.gov.au/RegistrationAuthority/12" TargetMode="External" Id="R6f5c241f89bb4fdf" /><Relationship Type="http://schemas.openxmlformats.org/officeDocument/2006/relationships/hyperlink" Target="https://meteor.aihw.gov.au/content/333677" TargetMode="External" Id="Rb58038d4c3f848fe" /><Relationship Type="http://schemas.openxmlformats.org/officeDocument/2006/relationships/hyperlink" Target="https://meteor.aihw.gov.au/RegistrationAuthority/12" TargetMode="External" Id="R0505237094774f9c" /><Relationship Type="http://schemas.openxmlformats.org/officeDocument/2006/relationships/hyperlink" Target="https://meteor.aihw.gov.au/content/333808" TargetMode="External" Id="Rb8831f5de658430c" /><Relationship Type="http://schemas.openxmlformats.org/officeDocument/2006/relationships/hyperlink" Target="https://meteor.aihw.gov.au/RegistrationAuthority/12" TargetMode="External" Id="Rf7dfb36abc5f4784" /><Relationship Type="http://schemas.openxmlformats.org/officeDocument/2006/relationships/hyperlink" Target="https://meteor.aihw.gov.au/content/333812" TargetMode="External" Id="Re23ecc1ec1ea44ea" /><Relationship Type="http://schemas.openxmlformats.org/officeDocument/2006/relationships/hyperlink" Target="https://meteor.aihw.gov.au/RegistrationAuthority/12" TargetMode="External" Id="Rbb65906c21924390" /><Relationship Type="http://schemas.openxmlformats.org/officeDocument/2006/relationships/hyperlink" Target="https://meteor.aihw.gov.au/content/333841" TargetMode="External" Id="R56fb11fb2e61434b" /><Relationship Type="http://schemas.openxmlformats.org/officeDocument/2006/relationships/hyperlink" Target="https://meteor.aihw.gov.au/RegistrationAuthority/12" TargetMode="External" Id="R9161c1c3a93d419e" /><Relationship Type="http://schemas.openxmlformats.org/officeDocument/2006/relationships/hyperlink" Target="https://meteor.aihw.gov.au/content/333936" TargetMode="External" Id="R3621c13960d54155" /><Relationship Type="http://schemas.openxmlformats.org/officeDocument/2006/relationships/hyperlink" Target="https://meteor.aihw.gov.au/RegistrationAuthority/12" TargetMode="External" Id="Ra5a4b9f71cc2489a" /></Relationships>
</file>

<file path=word/_rels/header1.xml.rels>&#65279;<?xml version="1.0" encoding="utf-8"?><Relationships xmlns="http://schemas.openxmlformats.org/package/2006/relationships"><Relationship Type="http://schemas.openxmlformats.org/officeDocument/2006/relationships/image" Target="/media/image.png" Id="R7d9fd2a0dcf04b48" /></Relationships>
</file>