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309622adc4abe"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accommodation attempt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a41c8ae7747d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accommodation by a person for a particular day,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4d5b35de3b49a8">
              <w:r>
                <w:rPr>
                  <w:rStyle w:val="Hyperlink"/>
                </w:rPr>
                <w:t xml:space="preserve">Person—first accommodation attempt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c98475f4a416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attempt that a person has made a request for accommodation that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7b1483a0304f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a7b13d35304599">
              <w:r>
                <w:rPr>
                  <w:rStyle w:val="Hyperlink"/>
                </w:rPr>
                <w:t xml:space="preserve">First accommodation attempt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ebf1b2913a494b">
              <w:r>
                <w:rPr>
                  <w:rStyle w:val="Hyperlink"/>
                </w:rPr>
                <w:t xml:space="preserve">Yes/no/don't know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dca4c519f4126">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1302651061484c15">
              <w:r>
                <w:rPr>
                  <w:rStyle w:val="Hyperlink"/>
                  <w:color w:val="244061"/>
                </w:rPr>
                <w:t xml:space="preserve">Disability</w:t>
              </w:r>
            </w:hyperlink>
            <w:r>
              <w:rPr>
                <w:rStyle w:val="row-content"/>
                <w:color w:val="244061"/>
              </w:rPr>
              <w:t xml:space="preserve">, Standard 13/08/2015</w:t>
            </w:r>
          </w:p>
          <w:p>
            <w:pPr>
              <w:spacing w:before="0" w:after="0"/>
            </w:pPr>
            <w:hyperlink w:history="true" r:id="Re423fc45298c498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clarify why a person had been unsuccessful earlier that day in getting accommodation. Allows estimates for the actual number of people seeking accommodation on any one day by taking into account the number of multiple requests made by a person on that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02ee1e39d44915">
              <w:r>
                <w:rPr>
                  <w:rStyle w:val="Hyperlink"/>
                </w:rPr>
                <w:t xml:space="preserve">Person—reason for earlier unsuccessful accommodation attempt, SAAP code N[NN]</w:t>
              </w:r>
            </w:hyperlink>
          </w:p>
          <w:p>
            <w:pPr>
              <w:spacing w:before="0" w:after="0"/>
            </w:pPr>
            <w:r>
              <w:rPr>
                <w:rStyle w:val="row-content"/>
                <w:color w:val="244061"/>
              </w:rPr>
              <w:t xml:space="preserve">       </w:t>
            </w:r>
            <w:hyperlink w:history="true" r:id="Rc59eba66d348400f">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b1f20541974a6e">
              <w:r>
                <w:rPr>
                  <w:rStyle w:val="Hyperlink"/>
                </w:rPr>
                <w:t xml:space="preserve">SAAP Demand for Accommodation National Minimum Data Set</w:t>
              </w:r>
            </w:hyperlink>
          </w:p>
          <w:p>
            <w:pPr>
              <w:spacing w:before="0" w:after="0"/>
            </w:pPr>
            <w:r>
              <w:rPr>
                <w:rStyle w:val="row-content"/>
                <w:color w:val="244061"/>
              </w:rPr>
              <w:t xml:space="preserve">       </w:t>
            </w:r>
            <w:hyperlink w:history="true" r:id="R4186285101e7437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2 No</w:t>
            </w:r>
          </w:p>
          <w:p>
            <w:r>
              <w:rPr>
                <w:rStyle w:val="row-content"/>
              </w:rPr>
              <w:t xml:space="preserve">Include person's that have already requested accommodation at another SAAP agency within the same day.</w:t>
            </w:r>
          </w:p>
          <w:p>
            <w:r>
              <w:br/>
            </w:r>
            <w:r>
              <w:br/>
            </w:r>
          </w:p>
        </w:tc>
      </w:tr>
    </w:tbl>
    <w:p/>
    <w:tbl>
      <w:tblPr>
        <w:tblStyle w:val="TableGrid"/>
        <w:tblW w:w="0" w:type="auto"/>
      </w:tblPr>
    </w:tbl>
    <w:p>
      <w:r>
        <w:br/>
      </w:r>
    </w:p>
    <w:sectPr>
      <w:footerReference xmlns:r="http://schemas.openxmlformats.org/officeDocument/2006/relationships" w:type="default" r:id="R6b99505efa8f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712ef7c87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9505efa8f49da" /><Relationship Type="http://schemas.openxmlformats.org/officeDocument/2006/relationships/header" Target="/word/header1.xml" Id="Rd2157943aa32469c" /><Relationship Type="http://schemas.openxmlformats.org/officeDocument/2006/relationships/settings" Target="/word/settings.xml" Id="Rb140c420fd184b22" /><Relationship Type="http://schemas.openxmlformats.org/officeDocument/2006/relationships/styles" Target="/word/styles.xml" Id="R55ce44fa12e04c1a" /><Relationship Type="http://schemas.openxmlformats.org/officeDocument/2006/relationships/hyperlink" Target="https://meteor.aihw.gov.au/RegistrationAuthority/1" TargetMode="External" Id="Rb4ea41c8ae7747d3" /><Relationship Type="http://schemas.openxmlformats.org/officeDocument/2006/relationships/hyperlink" Target="https://meteor.aihw.gov.au/content/329734" TargetMode="External" Id="R154d5b35de3b49a8" /><Relationship Type="http://schemas.openxmlformats.org/officeDocument/2006/relationships/hyperlink" Target="https://meteor.aihw.gov.au/RegistrationAuthority/1" TargetMode="External" Id="R89fc98475f4a4163" /><Relationship Type="http://schemas.openxmlformats.org/officeDocument/2006/relationships/hyperlink" Target="https://meteor.aihw.gov.au/content/268955" TargetMode="External" Id="R477b1483a0304f08" /><Relationship Type="http://schemas.openxmlformats.org/officeDocument/2006/relationships/hyperlink" Target="https://meteor.aihw.gov.au/content/329772" TargetMode="External" Id="R84a7b13d35304599" /><Relationship Type="http://schemas.openxmlformats.org/officeDocument/2006/relationships/hyperlink" Target="https://meteor.aihw.gov.au/content/295396" TargetMode="External" Id="Rdcebf1b2913a494b" /><Relationship Type="http://schemas.openxmlformats.org/officeDocument/2006/relationships/hyperlink" Target="https://meteor.aihw.gov.au/RegistrationAuthority/1" TargetMode="External" Id="Rbe6dca4c519f4126" /><Relationship Type="http://schemas.openxmlformats.org/officeDocument/2006/relationships/hyperlink" Target="https://meteor.aihw.gov.au/RegistrationAuthority/16" TargetMode="External" Id="R1302651061484c15" /><Relationship Type="http://schemas.openxmlformats.org/officeDocument/2006/relationships/hyperlink" Target="https://meteor.aihw.gov.au/RegistrationAuthority/12" TargetMode="External" Id="Re423fc45298c498e" /><Relationship Type="http://schemas.openxmlformats.org/officeDocument/2006/relationships/hyperlink" Target="https://meteor.aihw.gov.au/content/329708" TargetMode="External" Id="Rf302ee1e39d44915" /><Relationship Type="http://schemas.openxmlformats.org/officeDocument/2006/relationships/hyperlink" Target="https://meteor.aihw.gov.au/RegistrationAuthority/1" TargetMode="External" Id="Rc59eba66d348400f" /><Relationship Type="http://schemas.openxmlformats.org/officeDocument/2006/relationships/hyperlink" Target="https://meteor.aihw.gov.au/content/336748" TargetMode="External" Id="Rbdb1f20541974a6e" /><Relationship Type="http://schemas.openxmlformats.org/officeDocument/2006/relationships/hyperlink" Target="https://meteor.aihw.gov.au/RegistrationAuthority/1" TargetMode="External" Id="R4186285101e74370" /></Relationships>
</file>

<file path=word/_rels/header1.xml.rels>&#65279;<?xml version="1.0" encoding="utf-8"?><Relationships xmlns="http://schemas.openxmlformats.org/package/2006/relationships"><Relationship Type="http://schemas.openxmlformats.org/officeDocument/2006/relationships/image" Target="/media/image.png" Id="R0ca712ef7c874808" /></Relationships>
</file>