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41fb59421f4a1a" /></Relationships>
</file>

<file path=word/document.xml><?xml version="1.0" encoding="utf-8"?>
<w:document xmlns:r="http://schemas.openxmlformats.org/officeDocument/2006/relationships" xmlns:w="http://schemas.openxmlformats.org/wordprocessingml/2006/main">
  <w:body>
    <w:p>
      <w:pPr>
        <w:pStyle w:val="Title"/>
      </w:pPr>
      <w:r>
        <w:t>Boarding house building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building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fa02b1d3a46d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efd390ccbb0406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separate building (also referred to as a rooming or lodging house) containing multiple boarding/rooming/lodging house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009727f24c14507">
              <w:r>
                <w:rPr>
                  <w:rStyle w:val="Hyperlink"/>
                  <w:b/>
                </w:rPr>
                <w:t xml:space="preserve">bedrooms</w:t>
              </w:r>
            </w:hyperlink>
            <w:r>
              <w:rPr>
                <w:rStyle w:val="row-content-rich-text"/>
              </w:rPr>
              <w:t xml:space="preserve"> and/or boarding house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0f78d843f104838">
              <w:r>
                <w:rPr>
                  <w:rStyle w:val="Hyperlink"/>
                  <w:b/>
                </w:rPr>
                <w:t xml:space="preserve">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boarding house buildings from individual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c6b5b6cae2744b8">
              <w:r>
                <w:rPr>
                  <w:rStyle w:val="Hyperlink"/>
                  <w:b/>
                </w:rPr>
                <w:t xml:space="preserve">boarding house rooms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30e49449ec44526">
              <w:r>
                <w:rPr>
                  <w:rStyle w:val="Hyperlink"/>
                  <w:b/>
                </w:rPr>
                <w:t xml:space="preserve">units </w:t>
              </w:r>
            </w:hyperlink>
            <w:r>
              <w:rPr>
                <w:rStyle w:val="row-content-rich-text"/>
              </w:rPr>
              <w:t xml:space="preserve">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the term 'rooming house' is used and the term 'boarding house' is used to distinguish cases where meals are also provided.</w:t>
            </w:r>
            <w:r>
              <w:br/>
            </w: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(CRA)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 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 the 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 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South Wales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2eb4a6be32249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eb4a6be32249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66b6481b3f4dea"/>
                            <a:srcRect/>
                            <a:stretch>
                              <a:fillRect/>
                            </a:stretch>
                          </pic:blipFill>
                          <pic:spPr bwMode="auto">
                            <a:xfrm>
                              <a:off x="0" y="0"/>
                              <a:ext cx="152400" cy="152400"/>
                            </a:xfrm>
                            <a:prstGeom prst="rect">
                              <a:avLst/>
                            </a:prstGeom>
                          </pic:spPr>
                        </pic:pic>
                      </a:graphicData>
                    </a:graphic>
                  </wp:inline>
                </w:drawing>
              </w:r>
              <w:r>
                <w:rPr>
                  <w:rStyle w:val="Hyperlink"/>
                </w:rPr>
                <w:t xml:space="preserve"> Boarding house building, version 1, DEC, NHADD, NHDAMG,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bb70f7022d45d8">
              <w:r>
                <w:rPr>
                  <w:rStyle w:val="Hyperlink"/>
                </w:rPr>
                <w:t xml:space="preserve">Boarding house accommodation type</w:t>
              </w:r>
            </w:hyperlink>
          </w:p>
          <w:p>
            <w:pPr>
              <w:spacing w:before="0" w:after="0"/>
            </w:pPr>
            <w:r>
              <w:rPr>
                <w:rStyle w:val="row-content"/>
                <w:color w:val="244061"/>
              </w:rPr>
              <w:t xml:space="preserve">       </w:t>
            </w:r>
            <w:hyperlink w:history="true" r:id="R469fe7a543e44b2b">
              <w:r>
                <w:rPr>
                  <w:rStyle w:val="Hyperlink"/>
                  <w:color w:val="244061"/>
                </w:rPr>
                <w:t xml:space="preserve">Housing assistance</w:t>
              </w:r>
            </w:hyperlink>
            <w:r>
              <w:rPr>
                <w:rStyle w:val="row-content"/>
                <w:color w:val="244061"/>
              </w:rPr>
              <w:t xml:space="preserve">, Standard 30/08/2017</w:t>
            </w:r>
          </w:p>
          <w:p>
            <w:r>
              <w:br/>
            </w:r>
            <w:hyperlink w:history="true" r:id="R06f546d2cdc34308">
              <w:r>
                <w:rPr>
                  <w:rStyle w:val="Hyperlink"/>
                </w:rPr>
                <w:t xml:space="preserve">Boarding house room</w:t>
              </w:r>
            </w:hyperlink>
          </w:p>
          <w:p>
            <w:pPr>
              <w:spacing w:before="0" w:after="0"/>
            </w:pPr>
            <w:r>
              <w:rPr>
                <w:rStyle w:val="row-content"/>
                <w:color w:val="244061"/>
              </w:rPr>
              <w:t xml:space="preserve">       </w:t>
            </w:r>
            <w:hyperlink w:history="true" r:id="Rb95b2611fec64e2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615db369a244948">
              <w:r>
                <w:rPr>
                  <w:rStyle w:val="Hyperlink"/>
                  <w:color w:val="244061"/>
                </w:rPr>
                <w:t xml:space="preserve">Housing assistance</w:t>
              </w:r>
            </w:hyperlink>
            <w:r>
              <w:rPr>
                <w:rStyle w:val="row-content"/>
                <w:color w:val="244061"/>
              </w:rPr>
              <w:t xml:space="preserve">, Standard 01/03/2005</w:t>
            </w:r>
          </w:p>
          <w:p>
            <w:r>
              <w:br/>
            </w:r>
            <w:hyperlink w:history="true" r:id="R72c777b2444548ac">
              <w:r>
                <w:rPr>
                  <w:rStyle w:val="Hyperlink"/>
                </w:rPr>
                <w:t xml:space="preserve">Boarding house unit</w:t>
              </w:r>
            </w:hyperlink>
          </w:p>
          <w:p>
            <w:pPr>
              <w:spacing w:before="0" w:after="0"/>
            </w:pPr>
            <w:r>
              <w:rPr>
                <w:rStyle w:val="row-content"/>
                <w:color w:val="244061"/>
              </w:rPr>
              <w:t xml:space="preserve">       </w:t>
            </w:r>
            <w:hyperlink w:history="true" r:id="R78d7c47c8e7f472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3614106cd4249d6">
              <w:r>
                <w:rPr>
                  <w:rStyle w:val="Hyperlink"/>
                  <w:color w:val="244061"/>
                </w:rPr>
                <w:t xml:space="preserve">Housing assistance</w:t>
              </w:r>
            </w:hyperlink>
            <w:r>
              <w:rPr>
                <w:rStyle w:val="row-content"/>
                <w:color w:val="244061"/>
              </w:rPr>
              <w:t xml:space="preserve">, Standard 01/03/2005</w:t>
            </w:r>
          </w:p>
          <w:p>
            <w:r>
              <w:br/>
            </w:r>
            <w:hyperlink w:history="true" r:id="R7fc324fd65e649d9">
              <w:r>
                <w:rPr>
                  <w:rStyle w:val="Hyperlink"/>
                </w:rPr>
                <w:t xml:space="preserve">Boarding house unit indicator</w:t>
              </w:r>
            </w:hyperlink>
          </w:p>
          <w:p>
            <w:pPr>
              <w:spacing w:before="0" w:after="0"/>
            </w:pPr>
            <w:r>
              <w:rPr>
                <w:rStyle w:val="row-content"/>
                <w:color w:val="244061"/>
              </w:rPr>
              <w:t xml:space="preserve">       </w:t>
            </w:r>
            <w:hyperlink w:history="true" r:id="R49aae9fd9ae2409a">
              <w:r>
                <w:rPr>
                  <w:rStyle w:val="Hyperlink"/>
                  <w:color w:val="244061"/>
                </w:rPr>
                <w:t xml:space="preserve">Housing assistance</w:t>
              </w:r>
            </w:hyperlink>
            <w:r>
              <w:rPr>
                <w:rStyle w:val="row-content"/>
                <w:color w:val="244061"/>
              </w:rPr>
              <w:t xml:space="preserve">, Superseded 30/08/2017</w:t>
            </w:r>
          </w:p>
          <w:p>
            <w:r>
              <w:br/>
            </w:r>
            <w:hyperlink w:history="true" r:id="Re28844a361f049d1">
              <w:r>
                <w:rPr>
                  <w:rStyle w:val="Hyperlink"/>
                </w:rPr>
                <w:t xml:space="preserve">Community Housing DSS 2018-</w:t>
              </w:r>
            </w:hyperlink>
          </w:p>
          <w:p>
            <w:pPr>
              <w:spacing w:before="0" w:after="0"/>
            </w:pPr>
            <w:r>
              <w:rPr>
                <w:rStyle w:val="row-content"/>
                <w:color w:val="244061"/>
              </w:rPr>
              <w:t xml:space="preserve">       </w:t>
            </w:r>
            <w:hyperlink w:history="true" r:id="R4248051d9d4a47e2">
              <w:r>
                <w:rPr>
                  <w:rStyle w:val="Hyperlink"/>
                  <w:color w:val="244061"/>
                </w:rPr>
                <w:t xml:space="preserve">Housing assistance</w:t>
              </w:r>
            </w:hyperlink>
            <w:r>
              <w:rPr>
                <w:rStyle w:val="row-content"/>
                <w:color w:val="244061"/>
              </w:rPr>
              <w:t xml:space="preserve">, Standard 10/05/2019</w:t>
            </w:r>
          </w:p>
          <w:p>
            <w:r>
              <w:br/>
            </w:r>
            <w:hyperlink w:history="true" r:id="R44913275ea394177">
              <w:r>
                <w:rPr>
                  <w:rStyle w:val="Hyperlink"/>
                </w:rPr>
                <w:t xml:space="preserve">Dwelling</w:t>
              </w:r>
            </w:hyperlink>
          </w:p>
          <w:p>
            <w:pPr>
              <w:spacing w:before="0" w:after="0"/>
            </w:pPr>
            <w:r>
              <w:rPr>
                <w:rStyle w:val="row-content"/>
                <w:color w:val="244061"/>
              </w:rPr>
              <w:t xml:space="preserve">       </w:t>
            </w:r>
            <w:hyperlink w:history="true" r:id="Rdebac701f2c94079">
              <w:r>
                <w:rPr>
                  <w:rStyle w:val="Hyperlink"/>
                  <w:color w:val="244061"/>
                </w:rPr>
                <w:t xml:space="preserve">Housing assistance</w:t>
              </w:r>
            </w:hyperlink>
            <w:r>
              <w:rPr>
                <w:rStyle w:val="row-content"/>
                <w:color w:val="244061"/>
              </w:rPr>
              <w:t xml:space="preserve">, Standard 30/08/2017</w:t>
            </w:r>
          </w:p>
          <w:p>
            <w:r>
              <w:br/>
            </w:r>
            <w:hyperlink w:history="true" r:id="Rb8cc74b1e1ef4afd">
              <w:r>
                <w:rPr>
                  <w:rStyle w:val="Hyperlink"/>
                </w:rPr>
                <w:t xml:space="preserve">Dwelling</w:t>
              </w:r>
            </w:hyperlink>
          </w:p>
          <w:p>
            <w:pPr>
              <w:spacing w:before="0" w:after="0"/>
            </w:pPr>
            <w:r>
              <w:rPr>
                <w:rStyle w:val="row-content"/>
                <w:color w:val="244061"/>
              </w:rPr>
              <w:t xml:space="preserve">       </w:t>
            </w:r>
            <w:hyperlink w:history="true" r:id="R714098ab351c414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240259536d0433a">
              <w:r>
                <w:rPr>
                  <w:rStyle w:val="Hyperlink"/>
                  <w:color w:val="244061"/>
                </w:rPr>
                <w:t xml:space="preserve">Housing assistance</w:t>
              </w:r>
            </w:hyperlink>
            <w:r>
              <w:rPr>
                <w:rStyle w:val="row-content"/>
                <w:color w:val="244061"/>
              </w:rPr>
              <w:t xml:space="preserve">, Superseded 30/08/2017</w:t>
            </w:r>
          </w:p>
          <w:p>
            <w:r>
              <w:br/>
            </w:r>
            <w:hyperlink w:history="true" r:id="Rcc12a7b7cb014012">
              <w:r>
                <w:rPr>
                  <w:rStyle w:val="Hyperlink"/>
                </w:rPr>
                <w:t xml:space="preserve">Dwelling—boarding house accommodation type</w:t>
              </w:r>
            </w:hyperlink>
          </w:p>
          <w:p>
            <w:pPr>
              <w:spacing w:before="0" w:after="0"/>
            </w:pPr>
            <w:r>
              <w:rPr>
                <w:rStyle w:val="row-content"/>
                <w:color w:val="244061"/>
              </w:rPr>
              <w:t xml:space="preserve">       </w:t>
            </w:r>
            <w:hyperlink w:history="true" r:id="R66af780fd4484233">
              <w:r>
                <w:rPr>
                  <w:rStyle w:val="Hyperlink"/>
                  <w:color w:val="244061"/>
                </w:rPr>
                <w:t xml:space="preserve">Housing assistance</w:t>
              </w:r>
            </w:hyperlink>
            <w:r>
              <w:rPr>
                <w:rStyle w:val="row-content"/>
                <w:color w:val="244061"/>
              </w:rPr>
              <w:t xml:space="preserve">, Standard 30/08/2017</w:t>
            </w:r>
          </w:p>
          <w:p>
            <w:r>
              <w:br/>
            </w:r>
            <w:hyperlink w:history="true" r:id="Rab64203fdbc34f5e">
              <w:r>
                <w:rPr>
                  <w:rStyle w:val="Hyperlink"/>
                </w:rPr>
                <w:t xml:space="preserve">Dwelling—boarding house accommodation type, code N</w:t>
              </w:r>
            </w:hyperlink>
          </w:p>
          <w:p>
            <w:pPr>
              <w:spacing w:before="0" w:after="0"/>
            </w:pPr>
            <w:r>
              <w:rPr>
                <w:rStyle w:val="row-content"/>
                <w:color w:val="244061"/>
              </w:rPr>
              <w:t xml:space="preserve">       </w:t>
            </w:r>
            <w:hyperlink w:history="true" r:id="Rbeab0cf5e7cd41d6">
              <w:r>
                <w:rPr>
                  <w:rStyle w:val="Hyperlink"/>
                  <w:color w:val="244061"/>
                </w:rPr>
                <w:t xml:space="preserve">Housing assistance</w:t>
              </w:r>
            </w:hyperlink>
            <w:r>
              <w:rPr>
                <w:rStyle w:val="row-content"/>
                <w:color w:val="244061"/>
              </w:rPr>
              <w:t xml:space="preserve">, Standard 30/08/2017</w:t>
            </w:r>
          </w:p>
          <w:p>
            <w:r>
              <w:br/>
            </w:r>
            <w:hyperlink w:history="true" r:id="Re1579843abdc4533">
              <w:r>
                <w:rPr>
                  <w:rStyle w:val="Hyperlink"/>
                </w:rPr>
                <w:t xml:space="preserve">Dwelling—boarding house unit indicator </w:t>
              </w:r>
            </w:hyperlink>
          </w:p>
          <w:p>
            <w:pPr>
              <w:spacing w:before="0" w:after="0"/>
            </w:pPr>
            <w:r>
              <w:rPr>
                <w:rStyle w:val="row-content"/>
                <w:color w:val="244061"/>
              </w:rPr>
              <w:t xml:space="preserve">       </w:t>
            </w:r>
            <w:hyperlink w:history="true" r:id="R4a056ae7c97d46ec">
              <w:r>
                <w:rPr>
                  <w:rStyle w:val="Hyperlink"/>
                  <w:color w:val="244061"/>
                </w:rPr>
                <w:t xml:space="preserve">Housing assistance</w:t>
              </w:r>
            </w:hyperlink>
            <w:r>
              <w:rPr>
                <w:rStyle w:val="row-content"/>
                <w:color w:val="244061"/>
              </w:rPr>
              <w:t xml:space="preserve">, Standard 01/05/2013</w:t>
            </w:r>
          </w:p>
          <w:p>
            <w:r>
              <w:br/>
            </w:r>
            <w:hyperlink w:history="true" r:id="R2178a29c81aa497a">
              <w:r>
                <w:rPr>
                  <w:rStyle w:val="Hyperlink"/>
                </w:rPr>
                <w:t xml:space="preserve">Dwelling—boarding house unit indicator, yes/no code N</w:t>
              </w:r>
            </w:hyperlink>
          </w:p>
          <w:p>
            <w:pPr>
              <w:spacing w:before="0" w:after="0"/>
            </w:pPr>
            <w:r>
              <w:rPr>
                <w:rStyle w:val="row-content"/>
                <w:color w:val="244061"/>
              </w:rPr>
              <w:t xml:space="preserve">       </w:t>
            </w:r>
            <w:hyperlink w:history="true" r:id="R0323ecc514984c85">
              <w:r>
                <w:rPr>
                  <w:rStyle w:val="Hyperlink"/>
                  <w:color w:val="244061"/>
                </w:rPr>
                <w:t xml:space="preserve">Housing assistance</w:t>
              </w:r>
            </w:hyperlink>
            <w:r>
              <w:rPr>
                <w:rStyle w:val="row-content"/>
                <w:color w:val="244061"/>
              </w:rPr>
              <w:t xml:space="preserve">, Superseded 01/05/2013</w:t>
            </w:r>
          </w:p>
          <w:p>
            <w:r>
              <w:br/>
            </w:r>
            <w:hyperlink w:history="true" r:id="R98b1d52688144176">
              <w:r>
                <w:rPr>
                  <w:rStyle w:val="Hyperlink"/>
                </w:rPr>
                <w:t xml:space="preserve">Dwelling—boarding house unit indicator, yes/no code N</w:t>
              </w:r>
            </w:hyperlink>
          </w:p>
          <w:p>
            <w:pPr>
              <w:spacing w:before="0" w:after="0"/>
            </w:pPr>
            <w:r>
              <w:rPr>
                <w:rStyle w:val="row-content"/>
                <w:color w:val="244061"/>
              </w:rPr>
              <w:t xml:space="preserve">       </w:t>
            </w:r>
            <w:hyperlink w:history="true" r:id="R4e0f9e35bbf14f5f">
              <w:r>
                <w:rPr>
                  <w:rStyle w:val="Hyperlink"/>
                  <w:color w:val="244061"/>
                </w:rPr>
                <w:t xml:space="preserve">Housing assistance</w:t>
              </w:r>
            </w:hyperlink>
            <w:r>
              <w:rPr>
                <w:rStyle w:val="row-content"/>
                <w:color w:val="244061"/>
              </w:rPr>
              <w:t xml:space="preserve">, Standard 01/05/2013</w:t>
            </w:r>
          </w:p>
          <w:p>
            <w:r>
              <w:br/>
            </w:r>
            <w:hyperlink w:history="true" r:id="R71ffb2e320614d88">
              <w:r>
                <w:rPr>
                  <w:rStyle w:val="Hyperlink"/>
                </w:rPr>
                <w:t xml:space="preserve">Dwelling—number of bedrooms, total N[NN]</w:t>
              </w:r>
            </w:hyperlink>
          </w:p>
          <w:p>
            <w:pPr>
              <w:spacing w:before="0" w:after="0"/>
            </w:pPr>
            <w:r>
              <w:rPr>
                <w:rStyle w:val="row-content"/>
                <w:color w:val="244061"/>
              </w:rPr>
              <w:t xml:space="preserve">       </w:t>
            </w:r>
            <w:hyperlink w:history="true" r:id="R4119945dfc874bce">
              <w:r>
                <w:rPr>
                  <w:rStyle w:val="Hyperlink"/>
                  <w:color w:val="244061"/>
                </w:rPr>
                <w:t xml:space="preserve">Housing assistance</w:t>
              </w:r>
            </w:hyperlink>
            <w:r>
              <w:rPr>
                <w:rStyle w:val="row-content"/>
                <w:color w:val="244061"/>
              </w:rPr>
              <w:t xml:space="preserve">, Superseded 10/02/2006</w:t>
            </w:r>
          </w:p>
          <w:p>
            <w:r>
              <w:br/>
            </w:r>
            <w:hyperlink w:history="true" r:id="Rf9d9a827bbc34d56">
              <w:r>
                <w:rPr>
                  <w:rStyle w:val="Hyperlink"/>
                </w:rPr>
                <w:t xml:space="preserve">Dwelling—number of bedrooms, total N[NN]</w:t>
              </w:r>
            </w:hyperlink>
          </w:p>
          <w:p>
            <w:pPr>
              <w:spacing w:before="0" w:after="0"/>
            </w:pPr>
            <w:r>
              <w:rPr>
                <w:rStyle w:val="row-content"/>
                <w:color w:val="244061"/>
              </w:rPr>
              <w:t xml:space="preserve">       </w:t>
            </w:r>
            <w:hyperlink w:history="true" r:id="R5501ef25f1584c4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628d0e20ad046f4">
              <w:r>
                <w:rPr>
                  <w:rStyle w:val="Hyperlink"/>
                  <w:color w:val="244061"/>
                </w:rPr>
                <w:t xml:space="preserve">Housing assistance</w:t>
              </w:r>
            </w:hyperlink>
            <w:r>
              <w:rPr>
                <w:rStyle w:val="row-content"/>
                <w:color w:val="244061"/>
              </w:rPr>
              <w:t xml:space="preserve">, Superseded 30/08/2017</w:t>
            </w:r>
          </w:p>
          <w:p>
            <w:r>
              <w:br/>
            </w:r>
            <w:hyperlink w:history="true" r:id="R69d6f1bf134e43e7">
              <w:r>
                <w:rPr>
                  <w:rStyle w:val="Hyperlink"/>
                </w:rPr>
                <w:t xml:space="preserve">Dwelling—number of bedrooms, total N[NN]</w:t>
              </w:r>
            </w:hyperlink>
          </w:p>
          <w:p>
            <w:pPr>
              <w:spacing w:before="0" w:after="0"/>
            </w:pPr>
            <w:r>
              <w:rPr>
                <w:rStyle w:val="row-content"/>
                <w:color w:val="244061"/>
              </w:rPr>
              <w:t xml:space="preserve">       </w:t>
            </w:r>
            <w:hyperlink w:history="true" r:id="R5578aa85c6c84a91">
              <w:r>
                <w:rPr>
                  <w:rStyle w:val="Hyperlink"/>
                  <w:color w:val="244061"/>
                </w:rPr>
                <w:t xml:space="preserve">Housing assistance</w:t>
              </w:r>
            </w:hyperlink>
            <w:r>
              <w:rPr>
                <w:rStyle w:val="row-content"/>
                <w:color w:val="244061"/>
              </w:rPr>
              <w:t xml:space="preserve">, Standard 30/08/2017</w:t>
            </w:r>
          </w:p>
          <w:p>
            <w:r>
              <w:br/>
            </w:r>
            <w:hyperlink w:history="true" r:id="R0a77863426c8408e">
              <w:r>
                <w:rPr>
                  <w:rStyle w:val="Hyperlink"/>
                </w:rPr>
                <w:t xml:space="preserve">Dwelling—number of bedrooms, total N[NN]</w:t>
              </w:r>
            </w:hyperlink>
          </w:p>
          <w:p>
            <w:pPr>
              <w:spacing w:before="0" w:after="0"/>
            </w:pPr>
            <w:r>
              <w:rPr>
                <w:rStyle w:val="row-content"/>
                <w:color w:val="244061"/>
              </w:rPr>
              <w:t xml:space="preserve">       </w:t>
            </w:r>
            <w:hyperlink w:history="true" r:id="Rf9a87a3c5b8b47da">
              <w:r>
                <w:rPr>
                  <w:rStyle w:val="Hyperlink"/>
                  <w:color w:val="244061"/>
                </w:rPr>
                <w:t xml:space="preserve">Housing assistance</w:t>
              </w:r>
            </w:hyperlink>
            <w:r>
              <w:rPr>
                <w:rStyle w:val="row-content"/>
                <w:color w:val="244061"/>
              </w:rPr>
              <w:t xml:space="preserve">, Superseded 01/05/2013</w:t>
            </w:r>
          </w:p>
          <w:p>
            <w:r>
              <w:br/>
            </w:r>
            <w:hyperlink w:history="true" r:id="R651920c7d5954d69">
              <w:r>
                <w:rPr>
                  <w:rStyle w:val="Hyperlink"/>
                </w:rPr>
                <w:t xml:space="preserve">Indigenous community housing DSS 2013-18</w:t>
              </w:r>
            </w:hyperlink>
          </w:p>
          <w:p>
            <w:pPr>
              <w:spacing w:before="0" w:after="0"/>
            </w:pPr>
            <w:r>
              <w:rPr>
                <w:rStyle w:val="row-content"/>
                <w:color w:val="244061"/>
              </w:rPr>
              <w:t xml:space="preserve">       </w:t>
            </w:r>
            <w:hyperlink w:history="true" r:id="R90dfcbb30c6b4148">
              <w:r>
                <w:rPr>
                  <w:rStyle w:val="Hyperlink"/>
                  <w:color w:val="244061"/>
                </w:rPr>
                <w:t xml:space="preserve">Housing assistance</w:t>
              </w:r>
            </w:hyperlink>
            <w:r>
              <w:rPr>
                <w:rStyle w:val="row-content"/>
                <w:color w:val="244061"/>
              </w:rPr>
              <w:t xml:space="preserve">, Standard 30/08/2017</w:t>
            </w:r>
          </w:p>
          <w:p>
            <w:r>
              <w:br/>
            </w:r>
            <w:hyperlink w:history="true" r:id="R017a4afc723e4589">
              <w:r>
                <w:rPr>
                  <w:rStyle w:val="Hyperlink"/>
                </w:rPr>
                <w:t xml:space="preserve">Indigenous Community Housing DSS 2018-</w:t>
              </w:r>
            </w:hyperlink>
          </w:p>
          <w:p>
            <w:pPr>
              <w:spacing w:before="0" w:after="0"/>
            </w:pPr>
            <w:r>
              <w:rPr>
                <w:rStyle w:val="row-content"/>
                <w:color w:val="244061"/>
              </w:rPr>
              <w:t xml:space="preserve">       </w:t>
            </w:r>
            <w:hyperlink w:history="true" r:id="Rc041eb397eb646a9">
              <w:r>
                <w:rPr>
                  <w:rStyle w:val="Hyperlink"/>
                  <w:color w:val="244061"/>
                </w:rPr>
                <w:t xml:space="preserve">Housing assistance</w:t>
              </w:r>
            </w:hyperlink>
            <w:r>
              <w:rPr>
                <w:rStyle w:val="row-content"/>
                <w:color w:val="244061"/>
              </w:rPr>
              <w:t xml:space="preserve">, Standard 10/05/2019</w:t>
            </w:r>
          </w:p>
          <w:p>
            <w:r>
              <w:br/>
            </w:r>
            <w:hyperlink w:history="true" r:id="R9a0352793a4f4dbe">
              <w:r>
                <w:rPr>
                  <w:rStyle w:val="Hyperlink"/>
                </w:rPr>
                <w:t xml:space="preserve">Mainstream community housing DSS 2013-18</w:t>
              </w:r>
            </w:hyperlink>
          </w:p>
          <w:p>
            <w:pPr>
              <w:spacing w:before="0" w:after="0"/>
            </w:pPr>
            <w:r>
              <w:rPr>
                <w:rStyle w:val="row-content"/>
                <w:color w:val="244061"/>
              </w:rPr>
              <w:t xml:space="preserve">       </w:t>
            </w:r>
            <w:hyperlink w:history="true" r:id="R1462dafd39404f67">
              <w:r>
                <w:rPr>
                  <w:rStyle w:val="Hyperlink"/>
                  <w:color w:val="244061"/>
                </w:rPr>
                <w:t xml:space="preserve">Housing assistance</w:t>
              </w:r>
            </w:hyperlink>
            <w:r>
              <w:rPr>
                <w:rStyle w:val="row-content"/>
                <w:color w:val="244061"/>
              </w:rPr>
              <w:t xml:space="preserve">, Superseded 10/05/2019</w:t>
            </w:r>
          </w:p>
          <w:p>
            <w:r>
              <w:br/>
            </w:r>
            <w:hyperlink w:history="true" r:id="R10e3371f94e84bd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2fa71f392f44969">
              <w:r>
                <w:rPr>
                  <w:rStyle w:val="Hyperlink"/>
                  <w:color w:val="244061"/>
                </w:rPr>
                <w:t xml:space="preserve">Housing assistance</w:t>
              </w:r>
            </w:hyperlink>
            <w:r>
              <w:rPr>
                <w:rStyle w:val="row-content"/>
                <w:color w:val="244061"/>
              </w:rPr>
              <w:t xml:space="preserve">, Standard 10/05/2019</w:t>
            </w:r>
          </w:p>
          <w:p>
            <w:r>
              <w:br/>
            </w:r>
            <w:hyperlink w:history="true" r:id="R3f544f1cb1a84989">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31d90ea0feaa4f59">
              <w:r>
                <w:rPr>
                  <w:rStyle w:val="Hyperlink"/>
                  <w:color w:val="244061"/>
                </w:rPr>
                <w:t xml:space="preserve">Housing assistance</w:t>
              </w:r>
            </w:hyperlink>
            <w:r>
              <w:rPr>
                <w:rStyle w:val="row-content"/>
                <w:color w:val="244061"/>
              </w:rPr>
              <w:t xml:space="preserve">, Superseded 01/05/2013</w:t>
            </w:r>
          </w:p>
          <w:p>
            <w:r>
              <w:br/>
            </w:r>
            <w:hyperlink w:history="true" r:id="R0df7af51ae274b8c">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28f7d33fefc645c1">
              <w:r>
                <w:rPr>
                  <w:rStyle w:val="Hyperlink"/>
                  <w:color w:val="244061"/>
                </w:rPr>
                <w:t xml:space="preserve">Housing assistance</w:t>
              </w:r>
            </w:hyperlink>
            <w:r>
              <w:rPr>
                <w:rStyle w:val="row-content"/>
                <w:color w:val="244061"/>
              </w:rPr>
              <w:t xml:space="preserve">, Standard 01/05/2013</w:t>
            </w:r>
          </w:p>
          <w:p>
            <w:r>
              <w:br/>
            </w:r>
            <w:hyperlink w:history="true" r:id="Rd58f98932506499e">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a85ebd7672c74c83">
              <w:r>
                <w:rPr>
                  <w:rStyle w:val="Hyperlink"/>
                  <w:color w:val="244061"/>
                </w:rPr>
                <w:t xml:space="preserve">Housing assistance</w:t>
              </w:r>
            </w:hyperlink>
            <w:r>
              <w:rPr>
                <w:rStyle w:val="row-content"/>
                <w:color w:val="244061"/>
              </w:rPr>
              <w:t xml:space="preserve">, Superseded 30/08/2017</w:t>
            </w:r>
          </w:p>
          <w:p>
            <w:r>
              <w:br/>
            </w:r>
            <w:hyperlink w:history="true" r:id="R8d080d9a0ac5470d">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64fc90e82bb94a6e">
              <w:r>
                <w:rPr>
                  <w:rStyle w:val="Hyperlink"/>
                  <w:color w:val="244061"/>
                </w:rPr>
                <w:t xml:space="preserve">Housing assistance</w:t>
              </w:r>
            </w:hyperlink>
            <w:r>
              <w:rPr>
                <w:rStyle w:val="row-content"/>
                <w:color w:val="244061"/>
              </w:rPr>
              <w:t xml:space="preserve">, Standard 30/08/2017</w:t>
            </w:r>
          </w:p>
          <w:p>
            <w:r>
              <w:br/>
            </w:r>
            <w:hyperlink w:history="true" r:id="Rd23a3a5ddf414bce">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8255d4be1ff74dff">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6a697c243d83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7eecfc954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97c243d834fb7" /><Relationship Type="http://schemas.openxmlformats.org/officeDocument/2006/relationships/header" Target="/word/header1.xml" Id="R793803d2a8ba496b" /><Relationship Type="http://schemas.openxmlformats.org/officeDocument/2006/relationships/settings" Target="/word/settings.xml" Id="Rcce25de6ad5c4714" /><Relationship Type="http://schemas.openxmlformats.org/officeDocument/2006/relationships/styles" Target="/word/styles.xml" Id="R7b1be7cd2b0140d1" /><Relationship Type="http://schemas.openxmlformats.org/officeDocument/2006/relationships/hyperlink" Target="https://meteor.aihw.gov.au/RegistrationAuthority/1" TargetMode="External" Id="R540fa02b1d3a46d0" /><Relationship Type="http://schemas.openxmlformats.org/officeDocument/2006/relationships/hyperlink" Target="https://meteor.aihw.gov.au/RegistrationAuthority/11" TargetMode="External" Id="Rbefd390ccbb04068" /><Relationship Type="http://schemas.openxmlformats.org/officeDocument/2006/relationships/hyperlink" Target="https://meteor.aihw.gov.au/content/327410" TargetMode="External" Id="Ra009727f24c14507" /><Relationship Type="http://schemas.openxmlformats.org/officeDocument/2006/relationships/hyperlink" Target="https://meteor.aihw.gov.au/content/327412" TargetMode="External" Id="R20f78d843f104838" /><Relationship Type="http://schemas.openxmlformats.org/officeDocument/2006/relationships/hyperlink" Target="https://meteor.aihw.gov.au/content/327410" TargetMode="External" Id="R5c6b5b6cae2744b8" /><Relationship Type="http://schemas.openxmlformats.org/officeDocument/2006/relationships/hyperlink" Target="https://meteor.aihw.gov.au/content/327412" TargetMode="External" Id="R430e49449ec44526" /><Relationship Type="http://schemas.openxmlformats.org/officeDocument/2006/relationships/numbering" Target="/word/numbering.xml" Id="R6ff9539f22644d12" /><Relationship Type="http://schemas.openxmlformats.org/officeDocument/2006/relationships/hyperlink" Target="https://meteor.aihw.gov.au/content/274053" TargetMode="External" Id="R92eb4a6be32249fe" /><Relationship Type="http://schemas.openxmlformats.org/officeDocument/2006/relationships/image" Target="/media/image.gif" Id="R4466b6481b3f4dea" /><Relationship Type="http://schemas.openxmlformats.org/officeDocument/2006/relationships/hyperlink" Target="https://meteor.aihw.gov.au/content/594619" TargetMode="External" Id="Rb6bb70f7022d45d8" /><Relationship Type="http://schemas.openxmlformats.org/officeDocument/2006/relationships/hyperlink" Target="https://meteor.aihw.gov.au/RegistrationAuthority/11" TargetMode="External" Id="R469fe7a543e44b2b" /><Relationship Type="http://schemas.openxmlformats.org/officeDocument/2006/relationships/hyperlink" Target="https://meteor.aihw.gov.au/content/327410" TargetMode="External" Id="R06f546d2cdc34308" /><Relationship Type="http://schemas.openxmlformats.org/officeDocument/2006/relationships/hyperlink" Target="https://meteor.aihw.gov.au/RegistrationAuthority/1" TargetMode="External" Id="Rb95b2611fec64e26" /><Relationship Type="http://schemas.openxmlformats.org/officeDocument/2006/relationships/hyperlink" Target="https://meteor.aihw.gov.au/RegistrationAuthority/11" TargetMode="External" Id="R9615db369a244948" /><Relationship Type="http://schemas.openxmlformats.org/officeDocument/2006/relationships/hyperlink" Target="https://meteor.aihw.gov.au/content/327412" TargetMode="External" Id="R72c777b2444548ac" /><Relationship Type="http://schemas.openxmlformats.org/officeDocument/2006/relationships/hyperlink" Target="https://meteor.aihw.gov.au/RegistrationAuthority/1" TargetMode="External" Id="R78d7c47c8e7f4723" /><Relationship Type="http://schemas.openxmlformats.org/officeDocument/2006/relationships/hyperlink" Target="https://meteor.aihw.gov.au/RegistrationAuthority/11" TargetMode="External" Id="Rc3614106cd4249d6" /><Relationship Type="http://schemas.openxmlformats.org/officeDocument/2006/relationships/hyperlink" Target="https://meteor.aihw.gov.au/content/464176" TargetMode="External" Id="R7fc324fd65e649d9" /><Relationship Type="http://schemas.openxmlformats.org/officeDocument/2006/relationships/hyperlink" Target="https://meteor.aihw.gov.au/RegistrationAuthority/11" TargetMode="External" Id="R49aae9fd9ae2409a" /><Relationship Type="http://schemas.openxmlformats.org/officeDocument/2006/relationships/hyperlink" Target="https://meteor.aihw.gov.au/content/710899" TargetMode="External" Id="Re28844a361f049d1" /><Relationship Type="http://schemas.openxmlformats.org/officeDocument/2006/relationships/hyperlink" Target="https://meteor.aihw.gov.au/RegistrationAuthority/11" TargetMode="External" Id="R4248051d9d4a47e2" /><Relationship Type="http://schemas.openxmlformats.org/officeDocument/2006/relationships/hyperlink" Target="https://meteor.aihw.gov.au/content/662863" TargetMode="External" Id="R44913275ea394177" /><Relationship Type="http://schemas.openxmlformats.org/officeDocument/2006/relationships/hyperlink" Target="https://meteor.aihw.gov.au/RegistrationAuthority/11" TargetMode="External" Id="Rdebac701f2c94079" /><Relationship Type="http://schemas.openxmlformats.org/officeDocument/2006/relationships/hyperlink" Target="https://meteor.aihw.gov.au/content/268982" TargetMode="External" Id="Rb8cc74b1e1ef4afd" /><Relationship Type="http://schemas.openxmlformats.org/officeDocument/2006/relationships/hyperlink" Target="https://meteor.aihw.gov.au/RegistrationAuthority/1" TargetMode="External" Id="R714098ab351c4140" /><Relationship Type="http://schemas.openxmlformats.org/officeDocument/2006/relationships/hyperlink" Target="https://meteor.aihw.gov.au/RegistrationAuthority/11" TargetMode="External" Id="Re240259536d0433a" /><Relationship Type="http://schemas.openxmlformats.org/officeDocument/2006/relationships/hyperlink" Target="https://meteor.aihw.gov.au/content/594615" TargetMode="External" Id="Rcc12a7b7cb014012" /><Relationship Type="http://schemas.openxmlformats.org/officeDocument/2006/relationships/hyperlink" Target="https://meteor.aihw.gov.au/RegistrationAuthority/11" TargetMode="External" Id="R66af780fd4484233" /><Relationship Type="http://schemas.openxmlformats.org/officeDocument/2006/relationships/hyperlink" Target="https://meteor.aihw.gov.au/content/594610" TargetMode="External" Id="Rab64203fdbc34f5e" /><Relationship Type="http://schemas.openxmlformats.org/officeDocument/2006/relationships/hyperlink" Target="https://meteor.aihw.gov.au/RegistrationAuthority/11" TargetMode="External" Id="Rbeab0cf5e7cd41d6" /><Relationship Type="http://schemas.openxmlformats.org/officeDocument/2006/relationships/hyperlink" Target="https://meteor.aihw.gov.au/content/464178" TargetMode="External" Id="Re1579843abdc4533" /><Relationship Type="http://schemas.openxmlformats.org/officeDocument/2006/relationships/hyperlink" Target="https://meteor.aihw.gov.au/RegistrationAuthority/11" TargetMode="External" Id="R4a056ae7c97d46ec" /><Relationship Type="http://schemas.openxmlformats.org/officeDocument/2006/relationships/hyperlink" Target="https://meteor.aihw.gov.au/content/464180" TargetMode="External" Id="R2178a29c81aa497a" /><Relationship Type="http://schemas.openxmlformats.org/officeDocument/2006/relationships/hyperlink" Target="https://meteor.aihw.gov.au/RegistrationAuthority/11" TargetMode="External" Id="R0323ecc514984c85" /><Relationship Type="http://schemas.openxmlformats.org/officeDocument/2006/relationships/hyperlink" Target="https://meteor.aihw.gov.au/content/480184" TargetMode="External" Id="R98b1d52688144176" /><Relationship Type="http://schemas.openxmlformats.org/officeDocument/2006/relationships/hyperlink" Target="https://meteor.aihw.gov.au/RegistrationAuthority/11" TargetMode="External" Id="R4e0f9e35bbf14f5f" /><Relationship Type="http://schemas.openxmlformats.org/officeDocument/2006/relationships/hyperlink" Target="https://meteor.aihw.gov.au/content/270199" TargetMode="External" Id="R71ffb2e320614d88" /><Relationship Type="http://schemas.openxmlformats.org/officeDocument/2006/relationships/hyperlink" Target="https://meteor.aihw.gov.au/RegistrationAuthority/11" TargetMode="External" Id="R4119945dfc874bce" /><Relationship Type="http://schemas.openxmlformats.org/officeDocument/2006/relationships/hyperlink" Target="https://meteor.aihw.gov.au/content/479778" TargetMode="External" Id="Rf9d9a827bbc34d56" /><Relationship Type="http://schemas.openxmlformats.org/officeDocument/2006/relationships/hyperlink" Target="https://meteor.aihw.gov.au/RegistrationAuthority/1" TargetMode="External" Id="R5501ef25f1584c42" /><Relationship Type="http://schemas.openxmlformats.org/officeDocument/2006/relationships/hyperlink" Target="https://meteor.aihw.gov.au/RegistrationAuthority/11" TargetMode="External" Id="Re628d0e20ad046f4" /><Relationship Type="http://schemas.openxmlformats.org/officeDocument/2006/relationships/hyperlink" Target="https://meteor.aihw.gov.au/content/608497" TargetMode="External" Id="R69d6f1bf134e43e7" /><Relationship Type="http://schemas.openxmlformats.org/officeDocument/2006/relationships/hyperlink" Target="https://meteor.aihw.gov.au/RegistrationAuthority/11" TargetMode="External" Id="R5578aa85c6c84a91" /><Relationship Type="http://schemas.openxmlformats.org/officeDocument/2006/relationships/hyperlink" Target="https://meteor.aihw.gov.au/content/302513" TargetMode="External" Id="R0a77863426c8408e" /><Relationship Type="http://schemas.openxmlformats.org/officeDocument/2006/relationships/hyperlink" Target="https://meteor.aihw.gov.au/RegistrationAuthority/11" TargetMode="External" Id="Rf9a87a3c5b8b47da" /><Relationship Type="http://schemas.openxmlformats.org/officeDocument/2006/relationships/hyperlink" Target="https://meteor.aihw.gov.au/content/596369" TargetMode="External" Id="R651920c7d5954d69" /><Relationship Type="http://schemas.openxmlformats.org/officeDocument/2006/relationships/hyperlink" Target="https://meteor.aihw.gov.au/RegistrationAuthority/11" TargetMode="External" Id="R90dfcbb30c6b4148" /><Relationship Type="http://schemas.openxmlformats.org/officeDocument/2006/relationships/hyperlink" Target="https://meteor.aihw.gov.au/content/711226" TargetMode="External" Id="R017a4afc723e4589" /><Relationship Type="http://schemas.openxmlformats.org/officeDocument/2006/relationships/hyperlink" Target="https://meteor.aihw.gov.au/RegistrationAuthority/11" TargetMode="External" Id="Rc041eb397eb646a9" /><Relationship Type="http://schemas.openxmlformats.org/officeDocument/2006/relationships/hyperlink" Target="https://meteor.aihw.gov.au/content/594489" TargetMode="External" Id="R9a0352793a4f4dbe" /><Relationship Type="http://schemas.openxmlformats.org/officeDocument/2006/relationships/hyperlink" Target="https://meteor.aihw.gov.au/RegistrationAuthority/11" TargetMode="External" Id="R1462dafd39404f67" /><Relationship Type="http://schemas.openxmlformats.org/officeDocument/2006/relationships/hyperlink" Target="https://meteor.aihw.gov.au/content/711016" TargetMode="External" Id="R10e3371f94e84bde" /><Relationship Type="http://schemas.openxmlformats.org/officeDocument/2006/relationships/hyperlink" Target="https://meteor.aihw.gov.au/RegistrationAuthority/11" TargetMode="External" Id="Rf2fa71f392f44969" /><Relationship Type="http://schemas.openxmlformats.org/officeDocument/2006/relationships/hyperlink" Target="https://meteor.aihw.gov.au/content/462568" TargetMode="External" Id="R3f544f1cb1a84989" /><Relationship Type="http://schemas.openxmlformats.org/officeDocument/2006/relationships/hyperlink" Target="https://meteor.aihw.gov.au/RegistrationAuthority/11" TargetMode="External" Id="R31d90ea0feaa4f59" /><Relationship Type="http://schemas.openxmlformats.org/officeDocument/2006/relationships/hyperlink" Target="https://meteor.aihw.gov.au/content/480168" TargetMode="External" Id="R0df7af51ae274b8c" /><Relationship Type="http://schemas.openxmlformats.org/officeDocument/2006/relationships/hyperlink" Target="https://meteor.aihw.gov.au/RegistrationAuthority/11" TargetMode="External" Id="R28f7d33fefc645c1" /><Relationship Type="http://schemas.openxmlformats.org/officeDocument/2006/relationships/hyperlink" Target="https://meteor.aihw.gov.au/content/596082" TargetMode="External" Id="Rd58f98932506499e" /><Relationship Type="http://schemas.openxmlformats.org/officeDocument/2006/relationships/hyperlink" Target="https://meteor.aihw.gov.au/RegistrationAuthority/11" TargetMode="External" Id="Ra85ebd7672c74c83" /><Relationship Type="http://schemas.openxmlformats.org/officeDocument/2006/relationships/hyperlink" Target="https://meteor.aihw.gov.au/content/635961" TargetMode="External" Id="R8d080d9a0ac5470d" /><Relationship Type="http://schemas.openxmlformats.org/officeDocument/2006/relationships/hyperlink" Target="https://meteor.aihw.gov.au/RegistrationAuthority/11" TargetMode="External" Id="R64fc90e82bb94a6e" /><Relationship Type="http://schemas.openxmlformats.org/officeDocument/2006/relationships/hyperlink" Target="https://meteor.aihw.gov.au/content/687084" TargetMode="External" Id="Rd23a3a5ddf414bce" /><Relationship Type="http://schemas.openxmlformats.org/officeDocument/2006/relationships/hyperlink" Target="https://meteor.aihw.gov.au/RegistrationAuthority/11" TargetMode="External" Id="R8255d4be1ff74dff" /></Relationships>
</file>

<file path=word/_rels/header1.xml.rels>&#65279;<?xml version="1.0" encoding="utf-8"?><Relationships xmlns="http://schemas.openxmlformats.org/package/2006/relationships"><Relationship Type="http://schemas.openxmlformats.org/officeDocument/2006/relationships/image" Target="/media/image.png" Id="R7007eecfc9544ad9" /></Relationships>
</file>