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d148d52524128" /></Relationships>
</file>

<file path=word/document.xml><?xml version="1.0" encoding="utf-8"?>
<w:document xmlns:r="http://schemas.openxmlformats.org/officeDocument/2006/relationships" xmlns:w="http://schemas.openxmlformats.org/wordprocessingml/2006/main">
  <w:body>
    <w:p>
      <w:pPr>
        <w:pStyle w:val="Title"/>
      </w:pPr>
      <w:r>
        <w:t>Hypoglycaemia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Hypoglycaemia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c6801cc9e64d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abnormally low level of glucose in the blood, which occurs when the blood glucose level falls to values low enough to cause symptoms and signs.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d10c580c3044da6">
              <w:r>
                <w:rPr>
                  <w:rStyle w:val="Hyperlink"/>
                </w:rPr>
                <w:t xml:space="preserve">Severe hypoglycaemia</w:t>
              </w:r>
            </w:hyperlink>
          </w:p>
          <w:p>
            <w:pPr>
              <w:pStyle w:val="registration-status"/>
              <w:spacing w:before="0" w:after="0"/>
            </w:pPr>
            <w:hyperlink w:history="true" r:id="R60fc6a149657463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6904d77fd2a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c41d0e6e9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04d77fd2a49e3" /><Relationship Type="http://schemas.openxmlformats.org/officeDocument/2006/relationships/header" Target="/word/header1.xml" Id="R70dbf09a70e244cb" /><Relationship Type="http://schemas.openxmlformats.org/officeDocument/2006/relationships/settings" Target="/word/settings.xml" Id="Rc04b8955577d494d" /><Relationship Type="http://schemas.openxmlformats.org/officeDocument/2006/relationships/styles" Target="/word/styles.xml" Id="R4de085be9ea24d6b" /><Relationship Type="http://schemas.openxmlformats.org/officeDocument/2006/relationships/hyperlink" Target="https://meteor.aihw.gov.au/RegistrationAuthority/12" TargetMode="External" Id="Rb1c6801cc9e64d5d" /><Relationship Type="http://schemas.openxmlformats.org/officeDocument/2006/relationships/hyperlink" Target="https://meteor.aihw.gov.au/content/327322" TargetMode="External" Id="Rcd10c580c3044da6" /><Relationship Type="http://schemas.openxmlformats.org/officeDocument/2006/relationships/hyperlink" Target="https://meteor.aihw.gov.au/RegistrationAuthority/12" TargetMode="External" Id="R60fc6a1496574637" /></Relationships>
</file>

<file path=word/_rels/header1.xml.rels>&#65279;<?xml version="1.0" encoding="utf-8"?><Relationships xmlns="http://schemas.openxmlformats.org/package/2006/relationships"><Relationship Type="http://schemas.openxmlformats.org/officeDocument/2006/relationships/image" Target="/media/image.png" Id="R261c41d0e6e94b80" /></Relationships>
</file>