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d2bc854f54c2c" /></Relationships>
</file>

<file path=word/document.xml><?xml version="1.0" encoding="utf-8"?>
<w:document xmlns:r="http://schemas.openxmlformats.org/officeDocument/2006/relationships" xmlns:w="http://schemas.openxmlformats.org/wordprocessingml/2006/main">
  <w:body>
    <w:p>
      <w:pPr>
        <w:pStyle w:val="Title"/>
      </w:pPr>
      <w:r>
        <w:t>Neonate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fa77376a64f73">
              <w:r>
                <w:rPr>
                  <w:rStyle w:val="Hyperlink"/>
                  <w:color w:val="244061"/>
                </w:rPr>
                <w:t xml:space="preserve">Health</w:t>
              </w:r>
            </w:hyperlink>
            <w:r>
              <w:rPr>
                <w:rStyle w:val="row-content"/>
                <w:color w:val="244061"/>
              </w:rPr>
              <w:t xml:space="preserve">, Standard 01/03/2005</w:t>
            </w:r>
          </w:p>
          <w:p>
            <w:pPr>
              <w:spacing w:before="0" w:after="0"/>
            </w:pPr>
            <w:hyperlink w:history="true" r:id="R4da9de71089846e1">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who is less than 28 days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neonatal period is exactly four weeks or 28 completed days, commencing on the date of birth (day 0) and ending on the completion of day 27. For example, a baby born on 1 October remains a neonate until completion of the four weeks on 28 October and is no longer a neonate on 29 October.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International Classification of Diseases and Related Health Problems, 10th Revision,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9f917e1ec2f41d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f917e1ec2f41d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c0cf7f1f824afd"/>
                            <a:srcRect/>
                            <a:stretch>
                              <a:fillRect/>
                            </a:stretch>
                          </pic:blipFill>
                          <pic:spPr bwMode="auto">
                            <a:xfrm>
                              <a:off x="0" y="0"/>
                              <a:ext cx="152400" cy="152400"/>
                            </a:xfrm>
                            <a:prstGeom prst="rect">
                              <a:avLst/>
                            </a:prstGeom>
                          </pic:spPr>
                        </pic:pic>
                      </a:graphicData>
                    </a:graphic>
                  </wp:inline>
                </w:drawing>
              </w:r>
              <w:r>
                <w:rPr>
                  <w:rStyle w:val="Hyperlink"/>
                </w:rPr>
                <w:t xml:space="preserve"> Neonate, version 1, DEC, NHDD, NHIMG, Superseded 01/03/2005.pdf</w:t>
              </w:r>
            </w:hyperlink>
          </w:p>
          <w:p>
            <w:r>
              <w:rPr>
                <w:rStyle w:val="row-content"/>
              </w:rPr>
              <w:t xml:space="preserve"> (12.1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57417eb4bca42b5">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45befe5748274956">
              <w:r>
                <w:rPr>
                  <w:rStyle w:val="Hyperlink"/>
                  <w:color w:val="244061"/>
                </w:rPr>
                <w:t xml:space="preserve">Independent Hospital Pricing Authority</w:t>
              </w:r>
            </w:hyperlink>
            <w:r>
              <w:rPr>
                <w:rStyle w:val="row-content"/>
                <w:color w:val="244061"/>
              </w:rPr>
              <w:t xml:space="preserve">, Superseded 01/03/2013</w:t>
            </w:r>
          </w:p>
          <w:p>
            <w:r>
              <w:br/>
            </w:r>
            <w:hyperlink w:history="true" r:id="Rf4ae30a86f53414c">
              <w:r>
                <w:rPr>
                  <w:rStyle w:val="Hyperlink"/>
                </w:rPr>
                <w:t xml:space="preserve">Admitted acute care activity based funding DSS 2012-2013</w:t>
              </w:r>
            </w:hyperlink>
          </w:p>
          <w:p>
            <w:pPr>
              <w:spacing w:before="0" w:after="0"/>
            </w:pPr>
            <w:r>
              <w:rPr>
                <w:rStyle w:val="row-content"/>
                <w:color w:val="244061"/>
              </w:rPr>
              <w:t xml:space="preserve">       </w:t>
            </w:r>
            <w:hyperlink w:history="true" r:id="R92c546b67e024b90">
              <w:r>
                <w:rPr>
                  <w:rStyle w:val="Hyperlink"/>
                  <w:color w:val="244061"/>
                </w:rPr>
                <w:t xml:space="preserve">Independent Hospital Pricing Authority</w:t>
              </w:r>
            </w:hyperlink>
            <w:r>
              <w:rPr>
                <w:rStyle w:val="row-content"/>
                <w:color w:val="244061"/>
              </w:rPr>
              <w:t xml:space="preserve">, Superseded 31/10/2012</w:t>
            </w:r>
          </w:p>
          <w:p>
            <w:r>
              <w:br/>
            </w:r>
            <w:hyperlink w:history="true" r:id="Rd322173c640848fd">
              <w:r>
                <w:rPr>
                  <w:rStyle w:val="Hyperlink"/>
                </w:rPr>
                <w:t xml:space="preserve">Admitted patient care NBEDS 2020-21</w:t>
              </w:r>
            </w:hyperlink>
          </w:p>
          <w:p>
            <w:pPr>
              <w:spacing w:before="0" w:after="0"/>
            </w:pPr>
            <w:r>
              <w:rPr>
                <w:rStyle w:val="row-content"/>
                <w:color w:val="244061"/>
              </w:rPr>
              <w:t xml:space="preserve">       </w:t>
            </w:r>
            <w:hyperlink w:history="true" r:id="R7e73ad787c3c4ab2">
              <w:r>
                <w:rPr>
                  <w:rStyle w:val="Hyperlink"/>
                  <w:color w:val="244061"/>
                </w:rPr>
                <w:t xml:space="preserve">Health</w:t>
              </w:r>
            </w:hyperlink>
            <w:r>
              <w:rPr>
                <w:rStyle w:val="row-content"/>
                <w:color w:val="244061"/>
              </w:rPr>
              <w:t xml:space="preserve">, Superseded 05/02/2021</w:t>
            </w:r>
          </w:p>
          <w:p>
            <w:r>
              <w:br/>
            </w:r>
            <w:hyperlink w:history="true" r:id="R067f8997d4634b76">
              <w:r>
                <w:rPr>
                  <w:rStyle w:val="Hyperlink"/>
                </w:rPr>
                <w:t xml:space="preserve">Admitted patient care NBEDS 2021-22</w:t>
              </w:r>
            </w:hyperlink>
          </w:p>
          <w:p>
            <w:pPr>
              <w:spacing w:before="0" w:after="0"/>
            </w:pPr>
            <w:r>
              <w:rPr>
                <w:rStyle w:val="row-content"/>
                <w:color w:val="244061"/>
              </w:rPr>
              <w:t xml:space="preserve">       </w:t>
            </w:r>
            <w:hyperlink w:history="true" r:id="Re74cd7ff33e94ef5">
              <w:r>
                <w:rPr>
                  <w:rStyle w:val="Hyperlink"/>
                  <w:color w:val="244061"/>
                </w:rPr>
                <w:t xml:space="preserve">Health</w:t>
              </w:r>
            </w:hyperlink>
            <w:r>
              <w:rPr>
                <w:rStyle w:val="row-content"/>
                <w:color w:val="244061"/>
              </w:rPr>
              <w:t xml:space="preserve">, Superseded 17/12/2021</w:t>
            </w:r>
          </w:p>
          <w:p>
            <w:r>
              <w:br/>
            </w:r>
            <w:hyperlink w:history="true" r:id="R10c261505109404e">
              <w:r>
                <w:rPr>
                  <w:rStyle w:val="Hyperlink"/>
                </w:rPr>
                <w:t xml:space="preserve">Admitted patient care NBEDS 2022–23</w:t>
              </w:r>
            </w:hyperlink>
          </w:p>
          <w:p>
            <w:pPr>
              <w:spacing w:before="0" w:after="0"/>
            </w:pPr>
            <w:r>
              <w:rPr>
                <w:rStyle w:val="row-content"/>
                <w:color w:val="244061"/>
              </w:rPr>
              <w:t xml:space="preserve">       </w:t>
            </w:r>
            <w:hyperlink w:history="true" r:id="R858744cf843e432d">
              <w:r>
                <w:rPr>
                  <w:rStyle w:val="Hyperlink"/>
                  <w:color w:val="244061"/>
                </w:rPr>
                <w:t xml:space="preserve">Health</w:t>
              </w:r>
            </w:hyperlink>
            <w:r>
              <w:rPr>
                <w:rStyle w:val="row-content"/>
                <w:color w:val="244061"/>
              </w:rPr>
              <w:t xml:space="preserve">, Superseded 20/12/2022</w:t>
            </w:r>
          </w:p>
          <w:p>
            <w:r>
              <w:br/>
            </w:r>
            <w:hyperlink w:history="true" r:id="R2dd3f6ca3c5c4c5b">
              <w:r>
                <w:rPr>
                  <w:rStyle w:val="Hyperlink"/>
                </w:rPr>
                <w:t xml:space="preserve">Admitted patient care NBEDS 2023–24</w:t>
              </w:r>
            </w:hyperlink>
          </w:p>
          <w:p>
            <w:pPr>
              <w:spacing w:before="0" w:after="0"/>
            </w:pPr>
            <w:r>
              <w:rPr>
                <w:rStyle w:val="row-content"/>
                <w:color w:val="244061"/>
              </w:rPr>
              <w:t xml:space="preserve">       </w:t>
            </w:r>
            <w:hyperlink w:history="true" r:id="R97e663caef46427d">
              <w:r>
                <w:rPr>
                  <w:rStyle w:val="Hyperlink"/>
                  <w:color w:val="244061"/>
                </w:rPr>
                <w:t xml:space="preserve">Health</w:t>
              </w:r>
            </w:hyperlink>
            <w:r>
              <w:rPr>
                <w:rStyle w:val="row-content"/>
                <w:color w:val="244061"/>
              </w:rPr>
              <w:t xml:space="preserve">, Superseded 06/12/2023</w:t>
            </w:r>
          </w:p>
          <w:p>
            <w:r>
              <w:br/>
            </w:r>
            <w:hyperlink w:history="true" r:id="Rf72543867d82481e">
              <w:r>
                <w:rPr>
                  <w:rStyle w:val="Hyperlink"/>
                </w:rPr>
                <w:t xml:space="preserve">Admitted patient care NBEDS 2024–25</w:t>
              </w:r>
            </w:hyperlink>
          </w:p>
          <w:p>
            <w:pPr>
              <w:spacing w:before="0" w:after="0"/>
            </w:pPr>
            <w:r>
              <w:rPr>
                <w:rStyle w:val="row-content"/>
                <w:color w:val="244061"/>
              </w:rPr>
              <w:t xml:space="preserve">       </w:t>
            </w:r>
            <w:hyperlink w:history="true" r:id="R611de2e2831d43fa">
              <w:r>
                <w:rPr>
                  <w:rStyle w:val="Hyperlink"/>
                  <w:color w:val="244061"/>
                </w:rPr>
                <w:t xml:space="preserve">Health</w:t>
              </w:r>
            </w:hyperlink>
            <w:r>
              <w:rPr>
                <w:rStyle w:val="row-content"/>
                <w:color w:val="244061"/>
              </w:rPr>
              <w:t xml:space="preserve">, Standard 06/12/2023</w:t>
            </w:r>
          </w:p>
          <w:p>
            <w:r>
              <w:br/>
            </w:r>
            <w:hyperlink w:history="true" r:id="R7d362bfa63564ac7">
              <w:r>
                <w:rPr>
                  <w:rStyle w:val="Hyperlink"/>
                </w:rPr>
                <w:t xml:space="preserve">Admitted patient care NMDS</w:t>
              </w:r>
            </w:hyperlink>
          </w:p>
          <w:p>
            <w:pPr>
              <w:spacing w:before="0" w:after="0"/>
            </w:pPr>
            <w:r>
              <w:rPr>
                <w:rStyle w:val="row-content"/>
                <w:color w:val="244061"/>
              </w:rPr>
              <w:t xml:space="preserve">       </w:t>
            </w:r>
            <w:hyperlink w:history="true" r:id="R77a413d3a194465d">
              <w:r>
                <w:rPr>
                  <w:rStyle w:val="Hyperlink"/>
                  <w:color w:val="244061"/>
                </w:rPr>
                <w:t xml:space="preserve">Health</w:t>
              </w:r>
            </w:hyperlink>
            <w:r>
              <w:rPr>
                <w:rStyle w:val="row-content"/>
                <w:color w:val="244061"/>
              </w:rPr>
              <w:t xml:space="preserve">, Superseded 07/12/2005</w:t>
            </w:r>
          </w:p>
          <w:p>
            <w:r>
              <w:br/>
            </w:r>
            <w:hyperlink w:history="true" r:id="R3261fe5f21274006">
              <w:r>
                <w:rPr>
                  <w:rStyle w:val="Hyperlink"/>
                </w:rPr>
                <w:t xml:space="preserve">Admitted patient care NMDS 2006-07</w:t>
              </w:r>
            </w:hyperlink>
          </w:p>
          <w:p>
            <w:pPr>
              <w:spacing w:before="0" w:after="0"/>
            </w:pPr>
            <w:r>
              <w:rPr>
                <w:rStyle w:val="row-content"/>
                <w:color w:val="244061"/>
              </w:rPr>
              <w:t xml:space="preserve">       </w:t>
            </w:r>
            <w:hyperlink w:history="true" r:id="Rbfc6bfa0808f4e34">
              <w:r>
                <w:rPr>
                  <w:rStyle w:val="Hyperlink"/>
                  <w:color w:val="244061"/>
                </w:rPr>
                <w:t xml:space="preserve">Health</w:t>
              </w:r>
            </w:hyperlink>
            <w:r>
              <w:rPr>
                <w:rStyle w:val="row-content"/>
                <w:color w:val="244061"/>
              </w:rPr>
              <w:t xml:space="preserve">, Superseded 23/10/2006</w:t>
            </w:r>
          </w:p>
          <w:p>
            <w:r>
              <w:br/>
            </w:r>
            <w:hyperlink w:history="true" r:id="R91248acbbdda4212">
              <w:r>
                <w:rPr>
                  <w:rStyle w:val="Hyperlink"/>
                </w:rPr>
                <w:t xml:space="preserve">Admitted patient care NMDS 2007-08</w:t>
              </w:r>
            </w:hyperlink>
          </w:p>
          <w:p>
            <w:pPr>
              <w:spacing w:before="0" w:after="0"/>
            </w:pPr>
            <w:r>
              <w:rPr>
                <w:rStyle w:val="row-content"/>
                <w:color w:val="244061"/>
              </w:rPr>
              <w:t xml:space="preserve">       </w:t>
            </w:r>
            <w:hyperlink w:history="true" r:id="R84ba83eb26044590">
              <w:r>
                <w:rPr>
                  <w:rStyle w:val="Hyperlink"/>
                  <w:color w:val="244061"/>
                </w:rPr>
                <w:t xml:space="preserve">Health</w:t>
              </w:r>
            </w:hyperlink>
            <w:r>
              <w:rPr>
                <w:rStyle w:val="row-content"/>
                <w:color w:val="244061"/>
              </w:rPr>
              <w:t xml:space="preserve">, Superseded 05/02/2008</w:t>
            </w:r>
          </w:p>
          <w:p>
            <w:r>
              <w:br/>
            </w:r>
            <w:hyperlink w:history="true" r:id="R51e1ab55872f4072">
              <w:r>
                <w:rPr>
                  <w:rStyle w:val="Hyperlink"/>
                </w:rPr>
                <w:t xml:space="preserve">Admitted patient care NMDS 2008-09</w:t>
              </w:r>
            </w:hyperlink>
          </w:p>
          <w:p>
            <w:pPr>
              <w:spacing w:before="0" w:after="0"/>
            </w:pPr>
            <w:r>
              <w:rPr>
                <w:rStyle w:val="row-content"/>
                <w:color w:val="244061"/>
              </w:rPr>
              <w:t xml:space="preserve">       </w:t>
            </w:r>
            <w:hyperlink w:history="true" r:id="R8569ccd8555c4275">
              <w:r>
                <w:rPr>
                  <w:rStyle w:val="Hyperlink"/>
                  <w:color w:val="244061"/>
                </w:rPr>
                <w:t xml:space="preserve">Health</w:t>
              </w:r>
            </w:hyperlink>
            <w:r>
              <w:rPr>
                <w:rStyle w:val="row-content"/>
                <w:color w:val="244061"/>
              </w:rPr>
              <w:t xml:space="preserve">, Superseded 04/02/2009</w:t>
            </w:r>
          </w:p>
          <w:p>
            <w:r>
              <w:br/>
            </w:r>
            <w:hyperlink w:history="true" r:id="Rf87e34e4e96345f8">
              <w:r>
                <w:rPr>
                  <w:rStyle w:val="Hyperlink"/>
                </w:rPr>
                <w:t xml:space="preserve">Admitted patient care NMDS 2009-10</w:t>
              </w:r>
            </w:hyperlink>
          </w:p>
          <w:p>
            <w:pPr>
              <w:spacing w:before="0" w:after="0"/>
            </w:pPr>
            <w:r>
              <w:rPr>
                <w:rStyle w:val="row-content"/>
                <w:color w:val="244061"/>
              </w:rPr>
              <w:t xml:space="preserve">       </w:t>
            </w:r>
            <w:hyperlink w:history="true" r:id="R62b5ae5fd68e4d5c">
              <w:r>
                <w:rPr>
                  <w:rStyle w:val="Hyperlink"/>
                  <w:color w:val="244061"/>
                </w:rPr>
                <w:t xml:space="preserve">Health</w:t>
              </w:r>
            </w:hyperlink>
            <w:r>
              <w:rPr>
                <w:rStyle w:val="row-content"/>
                <w:color w:val="244061"/>
              </w:rPr>
              <w:t xml:space="preserve">, Superseded 22/12/2009</w:t>
            </w:r>
          </w:p>
          <w:p>
            <w:r>
              <w:br/>
            </w:r>
            <w:hyperlink w:history="true" r:id="R8e74225de0d34458">
              <w:r>
                <w:rPr>
                  <w:rStyle w:val="Hyperlink"/>
                </w:rPr>
                <w:t xml:space="preserve">Admitted patient care NMDS 2010-11</w:t>
              </w:r>
            </w:hyperlink>
          </w:p>
          <w:p>
            <w:pPr>
              <w:spacing w:before="0" w:after="0"/>
            </w:pPr>
            <w:r>
              <w:rPr>
                <w:rStyle w:val="row-content"/>
                <w:color w:val="244061"/>
              </w:rPr>
              <w:t xml:space="preserve">       </w:t>
            </w:r>
            <w:hyperlink w:history="true" r:id="Rf1411e25acdc4126">
              <w:r>
                <w:rPr>
                  <w:rStyle w:val="Hyperlink"/>
                  <w:color w:val="244061"/>
                </w:rPr>
                <w:t xml:space="preserve">Health</w:t>
              </w:r>
            </w:hyperlink>
            <w:r>
              <w:rPr>
                <w:rStyle w:val="row-content"/>
                <w:color w:val="244061"/>
              </w:rPr>
              <w:t xml:space="preserve">, Superseded 18/01/2011</w:t>
            </w:r>
          </w:p>
          <w:p>
            <w:r>
              <w:br/>
            </w:r>
            <w:hyperlink w:history="true" r:id="R96d3265a5f334ca6">
              <w:r>
                <w:rPr>
                  <w:rStyle w:val="Hyperlink"/>
                </w:rPr>
                <w:t xml:space="preserve">Admitted patient care NMDS 2011-12</w:t>
              </w:r>
            </w:hyperlink>
          </w:p>
          <w:p>
            <w:pPr>
              <w:spacing w:before="0" w:after="0"/>
            </w:pPr>
            <w:r>
              <w:rPr>
                <w:rStyle w:val="row-content"/>
                <w:color w:val="244061"/>
              </w:rPr>
              <w:t xml:space="preserve">       </w:t>
            </w:r>
            <w:hyperlink w:history="true" r:id="Ra0af59281bfe4144">
              <w:r>
                <w:rPr>
                  <w:rStyle w:val="Hyperlink"/>
                  <w:color w:val="244061"/>
                </w:rPr>
                <w:t xml:space="preserve">Health</w:t>
              </w:r>
            </w:hyperlink>
            <w:r>
              <w:rPr>
                <w:rStyle w:val="row-content"/>
                <w:color w:val="244061"/>
              </w:rPr>
              <w:t xml:space="preserve">, Superseded 11/04/2012</w:t>
            </w:r>
          </w:p>
          <w:p>
            <w:r>
              <w:br/>
            </w:r>
            <w:hyperlink w:history="true" r:id="Rb4d11e2b3dd64fa3">
              <w:r>
                <w:rPr>
                  <w:rStyle w:val="Hyperlink"/>
                </w:rPr>
                <w:t xml:space="preserve">Admitted patient care NMDS 2012-13</w:t>
              </w:r>
            </w:hyperlink>
          </w:p>
          <w:p>
            <w:pPr>
              <w:spacing w:before="0" w:after="0"/>
            </w:pPr>
            <w:r>
              <w:rPr>
                <w:rStyle w:val="row-content"/>
                <w:color w:val="244061"/>
              </w:rPr>
              <w:t xml:space="preserve">       </w:t>
            </w:r>
            <w:hyperlink w:history="true" r:id="R751594e38f824f3e">
              <w:r>
                <w:rPr>
                  <w:rStyle w:val="Hyperlink"/>
                  <w:color w:val="244061"/>
                </w:rPr>
                <w:t xml:space="preserve">Health</w:t>
              </w:r>
            </w:hyperlink>
            <w:r>
              <w:rPr>
                <w:rStyle w:val="row-content"/>
                <w:color w:val="244061"/>
              </w:rPr>
              <w:t xml:space="preserve">, Superseded 02/05/2013</w:t>
            </w:r>
          </w:p>
          <w:p>
            <w:r>
              <w:br/>
            </w:r>
            <w:hyperlink w:history="true" r:id="R76f32ec518344f19">
              <w:r>
                <w:rPr>
                  <w:rStyle w:val="Hyperlink"/>
                </w:rPr>
                <w:t xml:space="preserve">Admitted patient care NMDS 2013-14</w:t>
              </w:r>
            </w:hyperlink>
          </w:p>
          <w:p>
            <w:pPr>
              <w:spacing w:before="0" w:after="0"/>
            </w:pPr>
            <w:r>
              <w:rPr>
                <w:rStyle w:val="row-content"/>
                <w:color w:val="244061"/>
              </w:rPr>
              <w:t xml:space="preserve">       </w:t>
            </w:r>
            <w:hyperlink w:history="true" r:id="R780c289d575d4433">
              <w:r>
                <w:rPr>
                  <w:rStyle w:val="Hyperlink"/>
                  <w:color w:val="244061"/>
                </w:rPr>
                <w:t xml:space="preserve">Health</w:t>
              </w:r>
            </w:hyperlink>
            <w:r>
              <w:rPr>
                <w:rStyle w:val="row-content"/>
                <w:color w:val="244061"/>
              </w:rPr>
              <w:t xml:space="preserve">, Superseded 11/04/2014</w:t>
            </w:r>
          </w:p>
          <w:p>
            <w:r>
              <w:br/>
            </w:r>
            <w:hyperlink w:history="true" r:id="R7433a0a441de4fe1">
              <w:r>
                <w:rPr>
                  <w:rStyle w:val="Hyperlink"/>
                </w:rPr>
                <w:t xml:space="preserve">Admitted patient care NMDS 2014-15</w:t>
              </w:r>
            </w:hyperlink>
          </w:p>
          <w:p>
            <w:pPr>
              <w:spacing w:before="0" w:after="0"/>
            </w:pPr>
            <w:r>
              <w:rPr>
                <w:rStyle w:val="row-content"/>
                <w:color w:val="244061"/>
              </w:rPr>
              <w:t xml:space="preserve">       </w:t>
            </w:r>
            <w:hyperlink w:history="true" r:id="Rcb4757ae6056430e">
              <w:r>
                <w:rPr>
                  <w:rStyle w:val="Hyperlink"/>
                  <w:color w:val="244061"/>
                </w:rPr>
                <w:t xml:space="preserve">Health</w:t>
              </w:r>
            </w:hyperlink>
            <w:r>
              <w:rPr>
                <w:rStyle w:val="row-content"/>
                <w:color w:val="244061"/>
              </w:rPr>
              <w:t xml:space="preserve">, Superseded 13/11/2014</w:t>
            </w:r>
          </w:p>
          <w:p>
            <w:r>
              <w:br/>
            </w:r>
            <w:hyperlink w:history="true" r:id="Rf462f931bf434444">
              <w:r>
                <w:rPr>
                  <w:rStyle w:val="Hyperlink"/>
                </w:rPr>
                <w:t xml:space="preserve">Admitted patient care NMDS 2015-16</w:t>
              </w:r>
            </w:hyperlink>
          </w:p>
          <w:p>
            <w:pPr>
              <w:spacing w:before="0" w:after="0"/>
            </w:pPr>
            <w:r>
              <w:rPr>
                <w:rStyle w:val="row-content"/>
                <w:color w:val="244061"/>
              </w:rPr>
              <w:t xml:space="preserve">       </w:t>
            </w:r>
            <w:hyperlink w:history="true" r:id="R2ff1abee14e64a4f">
              <w:r>
                <w:rPr>
                  <w:rStyle w:val="Hyperlink"/>
                  <w:color w:val="244061"/>
                </w:rPr>
                <w:t xml:space="preserve">Health</w:t>
              </w:r>
            </w:hyperlink>
            <w:r>
              <w:rPr>
                <w:rStyle w:val="row-content"/>
                <w:color w:val="244061"/>
              </w:rPr>
              <w:t xml:space="preserve">, Superseded 10/11/2015</w:t>
            </w:r>
          </w:p>
          <w:p>
            <w:r>
              <w:br/>
            </w:r>
            <w:hyperlink w:history="true" r:id="R679305721b0b4f64">
              <w:r>
                <w:rPr>
                  <w:rStyle w:val="Hyperlink"/>
                </w:rPr>
                <w:t xml:space="preserve">Admitted patient care NMDS 2016-17</w:t>
              </w:r>
            </w:hyperlink>
          </w:p>
          <w:p>
            <w:pPr>
              <w:spacing w:before="0" w:after="0"/>
            </w:pPr>
            <w:r>
              <w:rPr>
                <w:rStyle w:val="row-content"/>
                <w:color w:val="244061"/>
              </w:rPr>
              <w:t xml:space="preserve">       </w:t>
            </w:r>
            <w:hyperlink w:history="true" r:id="R864939c1f0ba4b72">
              <w:r>
                <w:rPr>
                  <w:rStyle w:val="Hyperlink"/>
                  <w:color w:val="244061"/>
                </w:rPr>
                <w:t xml:space="preserve">Health</w:t>
              </w:r>
            </w:hyperlink>
            <w:r>
              <w:rPr>
                <w:rStyle w:val="row-content"/>
                <w:color w:val="244061"/>
              </w:rPr>
              <w:t xml:space="preserve">, Superseded 05/10/2016</w:t>
            </w:r>
          </w:p>
          <w:p>
            <w:r>
              <w:br/>
            </w:r>
            <w:hyperlink w:history="true" r:id="R14e253beeed94484">
              <w:r>
                <w:rPr>
                  <w:rStyle w:val="Hyperlink"/>
                </w:rPr>
                <w:t xml:space="preserve">Admitted patient care NMDS 2017-18</w:t>
              </w:r>
            </w:hyperlink>
          </w:p>
          <w:p>
            <w:pPr>
              <w:spacing w:before="0" w:after="0"/>
            </w:pPr>
            <w:r>
              <w:rPr>
                <w:rStyle w:val="row-content"/>
                <w:color w:val="244061"/>
              </w:rPr>
              <w:t xml:space="preserve">       </w:t>
            </w:r>
            <w:hyperlink w:history="true" r:id="R9c24be0fa63947ed">
              <w:r>
                <w:rPr>
                  <w:rStyle w:val="Hyperlink"/>
                  <w:color w:val="244061"/>
                </w:rPr>
                <w:t xml:space="preserve">Health</w:t>
              </w:r>
            </w:hyperlink>
            <w:r>
              <w:rPr>
                <w:rStyle w:val="row-content"/>
                <w:color w:val="244061"/>
              </w:rPr>
              <w:t xml:space="preserve">, Superseded 25/01/2018</w:t>
            </w:r>
          </w:p>
          <w:p>
            <w:r>
              <w:br/>
            </w:r>
            <w:hyperlink w:history="true" r:id="R854e7b81fe5b499a">
              <w:r>
                <w:rPr>
                  <w:rStyle w:val="Hyperlink"/>
                </w:rPr>
                <w:t xml:space="preserve">Admitted patient care NMDS 2018-19</w:t>
              </w:r>
            </w:hyperlink>
          </w:p>
          <w:p>
            <w:pPr>
              <w:spacing w:before="0" w:after="0"/>
            </w:pPr>
            <w:r>
              <w:rPr>
                <w:rStyle w:val="row-content"/>
                <w:color w:val="244061"/>
              </w:rPr>
              <w:t xml:space="preserve">       </w:t>
            </w:r>
            <w:hyperlink w:history="true" r:id="R4420db3e99194bb4">
              <w:r>
                <w:rPr>
                  <w:rStyle w:val="Hyperlink"/>
                  <w:color w:val="244061"/>
                </w:rPr>
                <w:t xml:space="preserve">Health</w:t>
              </w:r>
            </w:hyperlink>
            <w:r>
              <w:rPr>
                <w:rStyle w:val="row-content"/>
                <w:color w:val="244061"/>
              </w:rPr>
              <w:t xml:space="preserve">, Superseded 12/12/2018</w:t>
            </w:r>
          </w:p>
          <w:p>
            <w:r>
              <w:br/>
            </w:r>
            <w:hyperlink w:history="true" r:id="R16862ed3ec66429a">
              <w:r>
                <w:rPr>
                  <w:rStyle w:val="Hyperlink"/>
                </w:rPr>
                <w:t xml:space="preserve">Admitted patient care NMDS 2019-20</w:t>
              </w:r>
            </w:hyperlink>
          </w:p>
          <w:p>
            <w:pPr>
              <w:spacing w:before="0" w:after="0"/>
            </w:pPr>
            <w:r>
              <w:rPr>
                <w:rStyle w:val="row-content"/>
                <w:color w:val="244061"/>
              </w:rPr>
              <w:t xml:space="preserve">       </w:t>
            </w:r>
            <w:hyperlink w:history="true" r:id="R0e27913695e5408e">
              <w:r>
                <w:rPr>
                  <w:rStyle w:val="Hyperlink"/>
                  <w:color w:val="244061"/>
                </w:rPr>
                <w:t xml:space="preserve">Health</w:t>
              </w:r>
            </w:hyperlink>
            <w:r>
              <w:rPr>
                <w:rStyle w:val="row-content"/>
                <w:color w:val="244061"/>
              </w:rPr>
              <w:t xml:space="preserve">, Superseded 18/12/2019</w:t>
            </w:r>
          </w:p>
          <w:p>
            <w:r>
              <w:br/>
            </w:r>
            <w:hyperlink w:history="true" r:id="R76c5536036ad4b62">
              <w:r>
                <w:rPr>
                  <w:rStyle w:val="Hyperlink"/>
                </w:rPr>
                <w:t xml:space="preserve">Admitted patient care NMDS 2020–21</w:t>
              </w:r>
            </w:hyperlink>
          </w:p>
          <w:p>
            <w:pPr>
              <w:spacing w:before="0" w:after="0"/>
            </w:pPr>
            <w:r>
              <w:rPr>
                <w:rStyle w:val="row-content"/>
                <w:color w:val="244061"/>
              </w:rPr>
              <w:t xml:space="preserve">       </w:t>
            </w:r>
            <w:hyperlink w:history="true" r:id="R51b2224ab8f94464">
              <w:r>
                <w:rPr>
                  <w:rStyle w:val="Hyperlink"/>
                  <w:color w:val="244061"/>
                </w:rPr>
                <w:t xml:space="preserve">Health</w:t>
              </w:r>
            </w:hyperlink>
            <w:r>
              <w:rPr>
                <w:rStyle w:val="row-content"/>
                <w:color w:val="244061"/>
              </w:rPr>
              <w:t xml:space="preserve">, Superseded 05/02/2021</w:t>
            </w:r>
          </w:p>
          <w:p>
            <w:r>
              <w:br/>
            </w:r>
            <w:hyperlink w:history="true" r:id="Rff37555227ea4199">
              <w:r>
                <w:rPr>
                  <w:rStyle w:val="Hyperlink"/>
                </w:rPr>
                <w:t xml:space="preserve">Admitted patient care NMDS 2021–22</w:t>
              </w:r>
            </w:hyperlink>
          </w:p>
          <w:p>
            <w:pPr>
              <w:spacing w:before="0" w:after="0"/>
            </w:pPr>
            <w:r>
              <w:rPr>
                <w:rStyle w:val="row-content"/>
                <w:color w:val="244061"/>
              </w:rPr>
              <w:t xml:space="preserve">       </w:t>
            </w:r>
            <w:hyperlink w:history="true" r:id="Rcd75698644f845ce">
              <w:r>
                <w:rPr>
                  <w:rStyle w:val="Hyperlink"/>
                  <w:color w:val="244061"/>
                </w:rPr>
                <w:t xml:space="preserve">Health</w:t>
              </w:r>
            </w:hyperlink>
            <w:r>
              <w:rPr>
                <w:rStyle w:val="row-content"/>
                <w:color w:val="244061"/>
              </w:rPr>
              <w:t xml:space="preserve">, Superseded 20/10/2021</w:t>
            </w:r>
          </w:p>
          <w:p>
            <w:r>
              <w:br/>
            </w:r>
            <w:hyperlink w:history="true" r:id="R6a16f36f48104369">
              <w:r>
                <w:rPr>
                  <w:rStyle w:val="Hyperlink"/>
                </w:rPr>
                <w:t xml:space="preserve">Admitted patient care NMDS 2022–23</w:t>
              </w:r>
            </w:hyperlink>
          </w:p>
          <w:p>
            <w:pPr>
              <w:spacing w:before="0" w:after="0"/>
            </w:pPr>
            <w:r>
              <w:rPr>
                <w:rStyle w:val="row-content"/>
                <w:color w:val="244061"/>
              </w:rPr>
              <w:t xml:space="preserve">       </w:t>
            </w:r>
            <w:hyperlink w:history="true" r:id="Raa960976a14244db">
              <w:r>
                <w:rPr>
                  <w:rStyle w:val="Hyperlink"/>
                  <w:color w:val="244061"/>
                </w:rPr>
                <w:t xml:space="preserve">Health</w:t>
              </w:r>
            </w:hyperlink>
            <w:r>
              <w:rPr>
                <w:rStyle w:val="row-content"/>
                <w:color w:val="244061"/>
              </w:rPr>
              <w:t xml:space="preserve">, Superseded 20/12/2022</w:t>
            </w:r>
          </w:p>
          <w:p>
            <w:r>
              <w:br/>
            </w:r>
            <w:hyperlink w:history="true" r:id="Rbf26288b6ff74098">
              <w:r>
                <w:rPr>
                  <w:rStyle w:val="Hyperlink"/>
                </w:rPr>
                <w:t xml:space="preserve">Admitted patient care NMDS 2023–24</w:t>
              </w:r>
            </w:hyperlink>
          </w:p>
          <w:p>
            <w:pPr>
              <w:spacing w:before="0" w:after="0"/>
            </w:pPr>
            <w:r>
              <w:rPr>
                <w:rStyle w:val="row-content"/>
                <w:color w:val="244061"/>
              </w:rPr>
              <w:t xml:space="preserve">       </w:t>
            </w:r>
            <w:hyperlink w:history="true" r:id="R26f6ab57c06c4dd6">
              <w:r>
                <w:rPr>
                  <w:rStyle w:val="Hyperlink"/>
                  <w:color w:val="244061"/>
                </w:rPr>
                <w:t xml:space="preserve">Health</w:t>
              </w:r>
            </w:hyperlink>
            <w:r>
              <w:rPr>
                <w:rStyle w:val="row-content"/>
                <w:color w:val="244061"/>
              </w:rPr>
              <w:t xml:space="preserve">, Superseded 06/12/2023</w:t>
            </w:r>
          </w:p>
          <w:p>
            <w:r>
              <w:br/>
            </w:r>
            <w:hyperlink w:history="true" r:id="R72ae6ba129b2469a">
              <w:r>
                <w:rPr>
                  <w:rStyle w:val="Hyperlink"/>
                </w:rPr>
                <w:t xml:space="preserve">Admitted patient care NMDS 2024–25</w:t>
              </w:r>
            </w:hyperlink>
          </w:p>
          <w:p>
            <w:pPr>
              <w:spacing w:before="0" w:after="0"/>
            </w:pPr>
            <w:r>
              <w:rPr>
                <w:rStyle w:val="row-content"/>
                <w:color w:val="244061"/>
              </w:rPr>
              <w:t xml:space="preserve">       </w:t>
            </w:r>
            <w:hyperlink w:history="true" r:id="R01aa855365ac4065">
              <w:r>
                <w:rPr>
                  <w:rStyle w:val="Hyperlink"/>
                  <w:color w:val="244061"/>
                </w:rPr>
                <w:t xml:space="preserve">Health</w:t>
              </w:r>
            </w:hyperlink>
            <w:r>
              <w:rPr>
                <w:rStyle w:val="row-content"/>
                <w:color w:val="244061"/>
              </w:rPr>
              <w:t xml:space="preserve">, Standard 06/12/2023</w:t>
            </w:r>
          </w:p>
          <w:p>
            <w:r>
              <w:br/>
            </w:r>
            <w:hyperlink w:history="true" r:id="R8672e3c76dd54374">
              <w:r>
                <w:rPr>
                  <w:rStyle w:val="Hyperlink"/>
                </w:rPr>
                <w:t xml:space="preserve">Admitted subacute and non-acute hospital care NBEDS 2021–22</w:t>
              </w:r>
            </w:hyperlink>
          </w:p>
          <w:p>
            <w:pPr>
              <w:spacing w:before="0" w:after="0"/>
            </w:pPr>
            <w:r>
              <w:rPr>
                <w:rStyle w:val="row-content"/>
                <w:color w:val="244061"/>
              </w:rPr>
              <w:t xml:space="preserve">       </w:t>
            </w:r>
            <w:hyperlink w:history="true" r:id="R4f4891dc3b02478b">
              <w:r>
                <w:rPr>
                  <w:rStyle w:val="Hyperlink"/>
                  <w:color w:val="244061"/>
                </w:rPr>
                <w:t xml:space="preserve">Health</w:t>
              </w:r>
            </w:hyperlink>
            <w:r>
              <w:rPr>
                <w:rStyle w:val="row-content"/>
                <w:color w:val="244061"/>
              </w:rPr>
              <w:t xml:space="preserve">, Superseded 20/10/2021</w:t>
            </w:r>
          </w:p>
          <w:p>
            <w:r>
              <w:br/>
            </w:r>
            <w:hyperlink w:history="true" r:id="Rb64caf0c337240bb">
              <w:r>
                <w:rPr>
                  <w:rStyle w:val="Hyperlink"/>
                </w:rPr>
                <w:t xml:space="preserve">Admitted subacute and non-acute hospital care NBEDS 2022–23</w:t>
              </w:r>
            </w:hyperlink>
          </w:p>
          <w:p>
            <w:pPr>
              <w:spacing w:before="0" w:after="0"/>
            </w:pPr>
            <w:r>
              <w:rPr>
                <w:rStyle w:val="row-content"/>
                <w:color w:val="244061"/>
              </w:rPr>
              <w:t xml:space="preserve">       </w:t>
            </w:r>
            <w:hyperlink w:history="true" r:id="R3ab38becc50448af">
              <w:r>
                <w:rPr>
                  <w:rStyle w:val="Hyperlink"/>
                  <w:color w:val="244061"/>
                </w:rPr>
                <w:t xml:space="preserve">Health</w:t>
              </w:r>
            </w:hyperlink>
            <w:r>
              <w:rPr>
                <w:rStyle w:val="row-content"/>
                <w:color w:val="244061"/>
              </w:rPr>
              <w:t xml:space="preserve">, Superseded 20/12/2022</w:t>
            </w:r>
          </w:p>
          <w:p>
            <w:r>
              <w:br/>
            </w:r>
            <w:hyperlink w:history="true" r:id="Ra48226bd4b9b4a75">
              <w:r>
                <w:rPr>
                  <w:rStyle w:val="Hyperlink"/>
                </w:rPr>
                <w:t xml:space="preserve">Admitted subacute and non-acute hospital care NBEDS 2023–24</w:t>
              </w:r>
            </w:hyperlink>
          </w:p>
          <w:p>
            <w:pPr>
              <w:spacing w:before="0" w:after="0"/>
            </w:pPr>
            <w:r>
              <w:rPr>
                <w:rStyle w:val="row-content"/>
                <w:color w:val="244061"/>
              </w:rPr>
              <w:t xml:space="preserve">       </w:t>
            </w:r>
            <w:hyperlink w:history="true" r:id="Re5200cbc971b427c">
              <w:r>
                <w:rPr>
                  <w:rStyle w:val="Hyperlink"/>
                  <w:color w:val="244061"/>
                </w:rPr>
                <w:t xml:space="preserve">Health</w:t>
              </w:r>
            </w:hyperlink>
            <w:r>
              <w:rPr>
                <w:rStyle w:val="row-content"/>
                <w:color w:val="244061"/>
              </w:rPr>
              <w:t xml:space="preserve">, Superseded 06/12/2023</w:t>
            </w:r>
          </w:p>
          <w:p>
            <w:r>
              <w:br/>
            </w:r>
            <w:hyperlink w:history="true" r:id="R2a949e1c3f0241b8">
              <w:r>
                <w:rPr>
                  <w:rStyle w:val="Hyperlink"/>
                </w:rPr>
                <w:t xml:space="preserve">Admitted subacute and non-acute hospital care NBEDS 2024–25</w:t>
              </w:r>
            </w:hyperlink>
          </w:p>
          <w:p>
            <w:pPr>
              <w:spacing w:before="0" w:after="0"/>
            </w:pPr>
            <w:r>
              <w:rPr>
                <w:rStyle w:val="row-content"/>
                <w:color w:val="244061"/>
              </w:rPr>
              <w:t xml:space="preserve">       </w:t>
            </w:r>
            <w:hyperlink w:history="true" r:id="R5f1b70189aa742da">
              <w:r>
                <w:rPr>
                  <w:rStyle w:val="Hyperlink"/>
                  <w:color w:val="244061"/>
                </w:rPr>
                <w:t xml:space="preserve">Health</w:t>
              </w:r>
            </w:hyperlink>
            <w:r>
              <w:rPr>
                <w:rStyle w:val="row-content"/>
                <w:color w:val="244061"/>
              </w:rPr>
              <w:t xml:space="preserve">, Standard 06/12/2023</w:t>
            </w:r>
          </w:p>
          <w:p>
            <w:r>
              <w:br/>
            </w:r>
            <w:hyperlink w:history="true" r:id="R82ccbd4beb504350">
              <w:r>
                <w:rPr>
                  <w:rStyle w:val="Hyperlink"/>
                </w:rPr>
                <w:t xml:space="preserve">Establishment—neonatal intensive care unit level III indicator </w:t>
              </w:r>
            </w:hyperlink>
          </w:p>
          <w:p>
            <w:pPr>
              <w:spacing w:before="0" w:after="0"/>
            </w:pPr>
            <w:r>
              <w:rPr>
                <w:rStyle w:val="row-content"/>
                <w:color w:val="244061"/>
              </w:rPr>
              <w:t xml:space="preserve">       </w:t>
            </w:r>
            <w:hyperlink w:history="true" r:id="R9a63f1017d354c12">
              <w:r>
                <w:rPr>
                  <w:rStyle w:val="Hyperlink"/>
                  <w:color w:val="244061"/>
                </w:rPr>
                <w:t xml:space="preserve">Health</w:t>
              </w:r>
            </w:hyperlink>
            <w:r>
              <w:rPr>
                <w:rStyle w:val="row-content"/>
                <w:color w:val="244061"/>
              </w:rPr>
              <w:t xml:space="preserve">, Standard 03/11/2016</w:t>
            </w:r>
          </w:p>
          <w:p>
            <w:r>
              <w:br/>
            </w:r>
            <w:hyperlink w:history="true" r:id="R11d9d43208a549ae">
              <w:r>
                <w:rPr>
                  <w:rStyle w:val="Hyperlink"/>
                </w:rPr>
                <w:t xml:space="preserve">Establishment—neonatal intensive care unit level III indicator, yes/no code N</w:t>
              </w:r>
            </w:hyperlink>
          </w:p>
          <w:p>
            <w:pPr>
              <w:spacing w:before="0" w:after="0"/>
            </w:pPr>
            <w:r>
              <w:rPr>
                <w:rStyle w:val="row-content"/>
                <w:color w:val="244061"/>
              </w:rPr>
              <w:t xml:space="preserve">       </w:t>
            </w:r>
            <w:hyperlink w:history="true" r:id="Rc573c4394f174a92">
              <w:r>
                <w:rPr>
                  <w:rStyle w:val="Hyperlink"/>
                  <w:color w:val="244061"/>
                </w:rPr>
                <w:t xml:space="preserve">Health</w:t>
              </w:r>
            </w:hyperlink>
            <w:r>
              <w:rPr>
                <w:rStyle w:val="row-content"/>
                <w:color w:val="244061"/>
              </w:rPr>
              <w:t xml:space="preserve">, Standard 03/11/2016</w:t>
            </w:r>
          </w:p>
          <w:p>
            <w:r>
              <w:br/>
            </w:r>
            <w:hyperlink w:history="true" r:id="Rec8a497068b245c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37d65bcfe707443c">
              <w:r>
                <w:rPr>
                  <w:rStyle w:val="Hyperlink"/>
                  <w:color w:val="244061"/>
                </w:rPr>
                <w:t xml:space="preserve">Health</w:t>
              </w:r>
            </w:hyperlink>
            <w:r>
              <w:rPr>
                <w:rStyle w:val="row-content"/>
                <w:color w:val="244061"/>
              </w:rPr>
              <w:t xml:space="preserve">, Superseded 17/12/2021</w:t>
            </w:r>
          </w:p>
          <w:p>
            <w:r>
              <w:br/>
            </w:r>
            <w:hyperlink w:history="true" r:id="R69904c97ba4b4d9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12a167edbc3a49ea">
              <w:r>
                <w:rPr>
                  <w:rStyle w:val="Hyperlink"/>
                  <w:color w:val="244061"/>
                </w:rPr>
                <w:t xml:space="preserve">Health</w:t>
              </w:r>
            </w:hyperlink>
            <w:r>
              <w:rPr>
                <w:rStyle w:val="row-content"/>
                <w:color w:val="244061"/>
              </w:rPr>
              <w:t xml:space="preserve">, Superseded 09/12/2022</w:t>
            </w:r>
          </w:p>
          <w:p>
            <w:r>
              <w:br/>
            </w:r>
            <w:hyperlink w:history="true" r:id="Ra5c46fa070f74168">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c8ca95db4254e62">
              <w:r>
                <w:rPr>
                  <w:rStyle w:val="Hyperlink"/>
                  <w:color w:val="244061"/>
                </w:rPr>
                <w:t xml:space="preserve">Health</w:t>
              </w:r>
            </w:hyperlink>
            <w:r>
              <w:rPr>
                <w:rStyle w:val="row-content"/>
                <w:color w:val="244061"/>
              </w:rPr>
              <w:t xml:space="preserve">, Superseded 06/12/2023</w:t>
            </w:r>
          </w:p>
          <w:p>
            <w:r>
              <w:br/>
            </w:r>
            <w:hyperlink w:history="true" r:id="R4656369a050d482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5ad2fa657dff46eb">
              <w:r>
                <w:rPr>
                  <w:rStyle w:val="Hyperlink"/>
                  <w:color w:val="244061"/>
                </w:rPr>
                <w:t xml:space="preserve">Health</w:t>
              </w:r>
            </w:hyperlink>
            <w:r>
              <w:rPr>
                <w:rStyle w:val="row-content"/>
                <w:color w:val="244061"/>
              </w:rPr>
              <w:t xml:space="preserve">, Standard 06/12/2023</w:t>
            </w:r>
          </w:p>
          <w:p>
            <w:r>
              <w:br/>
            </w:r>
            <w:hyperlink w:history="true" r:id="R6bbfec65d7b74f78">
              <w:r>
                <w:rPr>
                  <w:rStyle w:val="Hyperlink"/>
                </w:rPr>
                <w:t xml:space="preserve">Neonatal intensive care unit level III indicator</w:t>
              </w:r>
            </w:hyperlink>
          </w:p>
          <w:p>
            <w:pPr>
              <w:spacing w:before="0" w:after="0"/>
            </w:pPr>
            <w:r>
              <w:rPr>
                <w:rStyle w:val="row-content"/>
                <w:color w:val="244061"/>
              </w:rPr>
              <w:t xml:space="preserve">       </w:t>
            </w:r>
            <w:hyperlink w:history="true" r:id="Ra886ca26a15645a4">
              <w:r>
                <w:rPr>
                  <w:rStyle w:val="Hyperlink"/>
                  <w:color w:val="244061"/>
                </w:rPr>
                <w:t xml:space="preserve">Health</w:t>
              </w:r>
            </w:hyperlink>
            <w:r>
              <w:rPr>
                <w:rStyle w:val="row-content"/>
                <w:color w:val="244061"/>
              </w:rPr>
              <w:t xml:space="preserve">, Standard 03/11/2016</w:t>
            </w:r>
          </w:p>
          <w:p>
            <w:r>
              <w:br/>
            </w:r>
            <w:hyperlink w:history="true" r:id="Rfc228087c119483e">
              <w:r>
                <w:rPr>
                  <w:rStyle w:val="Hyperlink"/>
                </w:rPr>
                <w:t xml:space="preserve">Perinatal Mortality NBEDS 2023–24</w:t>
              </w:r>
            </w:hyperlink>
          </w:p>
          <w:p>
            <w:pPr>
              <w:spacing w:before="0" w:after="0"/>
            </w:pPr>
            <w:r>
              <w:rPr>
                <w:rStyle w:val="row-content"/>
                <w:color w:val="244061"/>
              </w:rPr>
              <w:t xml:space="preserve">       </w:t>
            </w:r>
            <w:hyperlink w:history="true" r:id="R09f047366289488a">
              <w:r>
                <w:rPr>
                  <w:rStyle w:val="Hyperlink"/>
                  <w:color w:val="244061"/>
                </w:rPr>
                <w:t xml:space="preserve">Health</w:t>
              </w:r>
            </w:hyperlink>
            <w:r>
              <w:rPr>
                <w:rStyle w:val="row-content"/>
                <w:color w:val="244061"/>
              </w:rPr>
              <w:t xml:space="preserve">, Standard 07/02/2023</w:t>
            </w:r>
          </w:p>
          <w:p>
            <w:r>
              <w:br/>
            </w:r>
            <w:hyperlink w:history="true" r:id="Rd946f599af2343e1">
              <w:r>
                <w:rPr>
                  <w:rStyle w:val="Hyperlink"/>
                </w:rPr>
                <w:t xml:space="preserve">Perinatal Mortality NBEDS 2024–25</w:t>
              </w:r>
            </w:hyperlink>
          </w:p>
          <w:p>
            <w:pPr>
              <w:spacing w:before="0" w:after="0"/>
            </w:pPr>
            <w:r>
              <w:rPr>
                <w:rStyle w:val="row-content"/>
                <w:color w:val="244061"/>
              </w:rPr>
              <w:t xml:space="preserve">       </w:t>
            </w:r>
            <w:hyperlink w:history="true" r:id="Rcd8af107e8be4723">
              <w:r>
                <w:rPr>
                  <w:rStyle w:val="Hyperlink"/>
                  <w:color w:val="244061"/>
                </w:rPr>
                <w:t xml:space="preserve">Health</w:t>
              </w:r>
            </w:hyperlink>
            <w:r>
              <w:rPr>
                <w:rStyle w:val="row-content"/>
                <w:color w:val="244061"/>
              </w:rPr>
              <w:t xml:space="preserve">, Qualified 12/09/2023</w:t>
            </w:r>
          </w:p>
          <w:p>
            <w:r>
              <w:br/>
            </w:r>
            <w:hyperlink w:history="true" r:id="R12f3205f51d949ac">
              <w:r>
                <w:rPr>
                  <w:rStyle w:val="Hyperlink"/>
                </w:rPr>
                <w:t xml:space="preserve">Perinatal Society of Australia and New Zealand Neonatal Death Classification, Third revision</w:t>
              </w:r>
            </w:hyperlink>
          </w:p>
          <w:p>
            <w:pPr>
              <w:spacing w:before="0" w:after="0"/>
            </w:pPr>
            <w:r>
              <w:rPr>
                <w:rStyle w:val="row-content"/>
                <w:color w:val="244061"/>
              </w:rPr>
              <w:t xml:space="preserve">       </w:t>
            </w:r>
            <w:hyperlink w:history="true" r:id="Rd1aad4990ac54d18">
              <w:r>
                <w:rPr>
                  <w:rStyle w:val="Hyperlink"/>
                  <w:color w:val="244061"/>
                </w:rPr>
                <w:t xml:space="preserve">Health</w:t>
              </w:r>
            </w:hyperlink>
            <w:r>
              <w:rPr>
                <w:rStyle w:val="row-content"/>
                <w:color w:val="244061"/>
              </w:rPr>
              <w:t xml:space="preserve">, Standard 07/02/2023</w:t>
            </w:r>
          </w:p>
          <w:p>
            <w:r>
              <w:br/>
            </w:r>
            <w:hyperlink w:history="true" r:id="Rb5ca060531314ae0">
              <w:r>
                <w:rPr>
                  <w:rStyle w:val="Hyperlink"/>
                </w:rPr>
                <w:t xml:space="preserve">Primary cause of neonatal death</w:t>
              </w:r>
            </w:hyperlink>
          </w:p>
          <w:p>
            <w:pPr>
              <w:spacing w:before="0" w:after="0"/>
            </w:pPr>
            <w:r>
              <w:rPr>
                <w:rStyle w:val="row-content"/>
                <w:color w:val="244061"/>
              </w:rPr>
              <w:t xml:space="preserve">       </w:t>
            </w:r>
            <w:hyperlink w:history="true" r:id="Rf85e3c1a014d4437">
              <w:r>
                <w:rPr>
                  <w:rStyle w:val="Hyperlink"/>
                  <w:color w:val="244061"/>
                </w:rPr>
                <w:t xml:space="preserve">Health</w:t>
              </w:r>
            </w:hyperlink>
            <w:r>
              <w:rPr>
                <w:rStyle w:val="row-content"/>
                <w:color w:val="244061"/>
              </w:rPr>
              <w:t xml:space="preserve">, Standard 07/02/2023</w:t>
            </w:r>
          </w:p>
          <w:p>
            <w:r>
              <w:br/>
            </w:r>
            <w:hyperlink w:history="true" r:id="Rc2e3b41e2f6042bb">
              <w:r>
                <w:rPr>
                  <w:rStyle w:val="Hyperlink"/>
                </w:rPr>
                <w:t xml:space="preserve">Product of birth—age at death </w:t>
              </w:r>
            </w:hyperlink>
          </w:p>
          <w:p>
            <w:pPr>
              <w:spacing w:before="0" w:after="0"/>
            </w:pPr>
            <w:r>
              <w:rPr>
                <w:rStyle w:val="row-content"/>
                <w:color w:val="244061"/>
              </w:rPr>
              <w:t xml:space="preserve">       </w:t>
            </w:r>
            <w:hyperlink w:history="true" r:id="Rd1d49db6744642fe">
              <w:r>
                <w:rPr>
                  <w:rStyle w:val="Hyperlink"/>
                  <w:color w:val="244061"/>
                </w:rPr>
                <w:t xml:space="preserve">Health</w:t>
              </w:r>
            </w:hyperlink>
            <w:r>
              <w:rPr>
                <w:rStyle w:val="row-content"/>
                <w:color w:val="244061"/>
              </w:rPr>
              <w:t xml:space="preserve">, Qualified 12/09/2023</w:t>
            </w:r>
          </w:p>
          <w:p>
            <w:r>
              <w:br/>
            </w:r>
            <w:hyperlink w:history="true" r:id="Rfbeaf0c393c34ec3">
              <w:r>
                <w:rPr>
                  <w:rStyle w:val="Hyperlink"/>
                </w:rPr>
                <w:t xml:space="preserve">Product of birth—age at death, total days N[N]</w:t>
              </w:r>
            </w:hyperlink>
          </w:p>
          <w:p>
            <w:pPr>
              <w:spacing w:before="0" w:after="0"/>
            </w:pPr>
            <w:r>
              <w:rPr>
                <w:rStyle w:val="row-content"/>
                <w:color w:val="244061"/>
              </w:rPr>
              <w:t xml:space="preserve">       </w:t>
            </w:r>
            <w:hyperlink w:history="true" r:id="R9ef6933bd16d4151">
              <w:r>
                <w:rPr>
                  <w:rStyle w:val="Hyperlink"/>
                  <w:color w:val="244061"/>
                </w:rPr>
                <w:t xml:space="preserve">Health</w:t>
              </w:r>
            </w:hyperlink>
            <w:r>
              <w:rPr>
                <w:rStyle w:val="row-content"/>
                <w:color w:val="244061"/>
              </w:rPr>
              <w:t xml:space="preserve">, Qualified 12/09/2023</w:t>
            </w:r>
          </w:p>
          <w:p>
            <w:r>
              <w:br/>
            </w:r>
            <w:hyperlink w:history="true" r:id="R883e238bf5b142c9">
              <w:r>
                <w:rPr>
                  <w:rStyle w:val="Hyperlink"/>
                </w:rPr>
                <w:t xml:space="preserve">Product of birth—primary cause of neonatal death </w:t>
              </w:r>
            </w:hyperlink>
          </w:p>
          <w:p>
            <w:pPr>
              <w:spacing w:before="0" w:after="0"/>
            </w:pPr>
            <w:r>
              <w:rPr>
                <w:rStyle w:val="row-content"/>
                <w:color w:val="244061"/>
              </w:rPr>
              <w:t xml:space="preserve">       </w:t>
            </w:r>
            <w:hyperlink w:history="true" r:id="R44d65d631ce44008">
              <w:r>
                <w:rPr>
                  <w:rStyle w:val="Hyperlink"/>
                  <w:color w:val="244061"/>
                </w:rPr>
                <w:t xml:space="preserve">Health</w:t>
              </w:r>
            </w:hyperlink>
            <w:r>
              <w:rPr>
                <w:rStyle w:val="row-content"/>
                <w:color w:val="244061"/>
              </w:rPr>
              <w:t xml:space="preserve">, Standard 07/02/2023</w:t>
            </w:r>
          </w:p>
          <w:p>
            <w:r>
              <w:br/>
            </w:r>
            <w:hyperlink w:history="true" r:id="R5285495aa8d14d8a">
              <w:r>
                <w:rPr>
                  <w:rStyle w:val="Hyperlink"/>
                </w:rPr>
                <w:t xml:space="preserve">Product of birth—primary cause of neonatal death, PSANZ neonatal death classification code [N]N.N[NN]</w:t>
              </w:r>
            </w:hyperlink>
          </w:p>
          <w:p>
            <w:pPr>
              <w:spacing w:before="0" w:after="0"/>
            </w:pPr>
            <w:r>
              <w:rPr>
                <w:rStyle w:val="row-content"/>
                <w:color w:val="244061"/>
              </w:rPr>
              <w:t xml:space="preserve">       </w:t>
            </w:r>
            <w:hyperlink w:history="true" r:id="Rb0a28f400b994713">
              <w:r>
                <w:rPr>
                  <w:rStyle w:val="Hyperlink"/>
                  <w:color w:val="244061"/>
                </w:rPr>
                <w:t xml:space="preserve">Health</w:t>
              </w:r>
            </w:hyperlink>
            <w:r>
              <w:rPr>
                <w:rStyle w:val="row-content"/>
                <w:color w:val="244061"/>
              </w:rPr>
              <w:t xml:space="preserve">, Standard 07/02/2023</w:t>
            </w:r>
          </w:p>
          <w:p>
            <w:r>
              <w:br/>
            </w:r>
            <w:hyperlink w:history="true" r:id="Rca05dc5cd0fb4498">
              <w:r>
                <w:rPr>
                  <w:rStyle w:val="Hyperlink"/>
                </w:rPr>
                <w:t xml:space="preserve">PSANZ Neonatal Death Classification code [N]N.N[NN]</w:t>
              </w:r>
            </w:hyperlink>
          </w:p>
          <w:p>
            <w:pPr>
              <w:spacing w:before="0" w:after="0"/>
            </w:pPr>
            <w:r>
              <w:rPr>
                <w:rStyle w:val="row-content"/>
                <w:color w:val="244061"/>
              </w:rPr>
              <w:t xml:space="preserve">       </w:t>
            </w:r>
            <w:hyperlink w:history="true" r:id="Rd3ddc28c9c874ffd">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a01e61b34320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f9446b6f3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e61b343204595" /><Relationship Type="http://schemas.openxmlformats.org/officeDocument/2006/relationships/header" Target="/word/header1.xml" Id="R93a6425f97804f4d" /><Relationship Type="http://schemas.openxmlformats.org/officeDocument/2006/relationships/settings" Target="/word/settings.xml" Id="R46cd1eb4f7f54759" /><Relationship Type="http://schemas.openxmlformats.org/officeDocument/2006/relationships/styles" Target="/word/styles.xml" Id="R3527e4f604014088" /><Relationship Type="http://schemas.openxmlformats.org/officeDocument/2006/relationships/hyperlink" Target="https://meteor.aihw.gov.au/RegistrationAuthority/12" TargetMode="External" Id="Rae8fa77376a64f73" /><Relationship Type="http://schemas.openxmlformats.org/officeDocument/2006/relationships/hyperlink" Target="https://meteor.aihw.gov.au/RegistrationAuthority/15" TargetMode="External" Id="R4da9de71089846e1" /><Relationship Type="http://schemas.openxmlformats.org/officeDocument/2006/relationships/hyperlink" Target="https://meteor.aihw.gov.au/content/273074" TargetMode="External" Id="R49f917e1ec2f41d6" /><Relationship Type="http://schemas.openxmlformats.org/officeDocument/2006/relationships/image" Target="/media/image.gif" Id="Raec0cf7f1f824afd" /><Relationship Type="http://schemas.openxmlformats.org/officeDocument/2006/relationships/hyperlink" Target="https://meteor.aihw.gov.au/content/498427" TargetMode="External" Id="R557417eb4bca42b5" /><Relationship Type="http://schemas.openxmlformats.org/officeDocument/2006/relationships/hyperlink" Target="https://meteor.aihw.gov.au/RegistrationAuthority/3" TargetMode="External" Id="R45befe5748274956" /><Relationship Type="http://schemas.openxmlformats.org/officeDocument/2006/relationships/hyperlink" Target="https://meteor.aihw.gov.au/content/478403" TargetMode="External" Id="Rf4ae30a86f53414c" /><Relationship Type="http://schemas.openxmlformats.org/officeDocument/2006/relationships/hyperlink" Target="https://meteor.aihw.gov.au/RegistrationAuthority/3" TargetMode="External" Id="R92c546b67e024b90" /><Relationship Type="http://schemas.openxmlformats.org/officeDocument/2006/relationships/hyperlink" Target="https://meteor.aihw.gov.au/content/715998" TargetMode="External" Id="Rd322173c640848fd" /><Relationship Type="http://schemas.openxmlformats.org/officeDocument/2006/relationships/hyperlink" Target="https://meteor.aihw.gov.au/RegistrationAuthority/12" TargetMode="External" Id="R7e73ad787c3c4ab2" /><Relationship Type="http://schemas.openxmlformats.org/officeDocument/2006/relationships/hyperlink" Target="https://meteor.aihw.gov.au/content/728441" TargetMode="External" Id="R067f8997d4634b76" /><Relationship Type="http://schemas.openxmlformats.org/officeDocument/2006/relationships/hyperlink" Target="https://meteor.aihw.gov.au/RegistrationAuthority/12" TargetMode="External" Id="Re74cd7ff33e94ef5" /><Relationship Type="http://schemas.openxmlformats.org/officeDocument/2006/relationships/hyperlink" Target="https://meteor.aihw.gov.au/content/742171" TargetMode="External" Id="R10c261505109404e" /><Relationship Type="http://schemas.openxmlformats.org/officeDocument/2006/relationships/hyperlink" Target="https://meteor.aihw.gov.au/RegistrationAuthority/12" TargetMode="External" Id="R858744cf843e432d" /><Relationship Type="http://schemas.openxmlformats.org/officeDocument/2006/relationships/hyperlink" Target="https://meteor.aihw.gov.au/content/756113" TargetMode="External" Id="R2dd3f6ca3c5c4c5b" /><Relationship Type="http://schemas.openxmlformats.org/officeDocument/2006/relationships/hyperlink" Target="https://meteor.aihw.gov.au/RegistrationAuthority/12" TargetMode="External" Id="R97e663caef46427d" /><Relationship Type="http://schemas.openxmlformats.org/officeDocument/2006/relationships/hyperlink" Target="https://meteor.aihw.gov.au/content/775632" TargetMode="External" Id="Rf72543867d82481e" /><Relationship Type="http://schemas.openxmlformats.org/officeDocument/2006/relationships/hyperlink" Target="https://meteor.aihw.gov.au/RegistrationAuthority/12" TargetMode="External" Id="R611de2e2831d43fa" /><Relationship Type="http://schemas.openxmlformats.org/officeDocument/2006/relationships/hyperlink" Target="https://meteor.aihw.gov.au/content/273050" TargetMode="External" Id="R7d362bfa63564ac7" /><Relationship Type="http://schemas.openxmlformats.org/officeDocument/2006/relationships/hyperlink" Target="https://meteor.aihw.gov.au/RegistrationAuthority/12" TargetMode="External" Id="R77a413d3a194465d" /><Relationship Type="http://schemas.openxmlformats.org/officeDocument/2006/relationships/hyperlink" Target="https://meteor.aihw.gov.au/content/334023" TargetMode="External" Id="R3261fe5f21274006" /><Relationship Type="http://schemas.openxmlformats.org/officeDocument/2006/relationships/hyperlink" Target="https://meteor.aihw.gov.au/RegistrationAuthority/12" TargetMode="External" Id="Rbfc6bfa0808f4e34" /><Relationship Type="http://schemas.openxmlformats.org/officeDocument/2006/relationships/hyperlink" Target="https://meteor.aihw.gov.au/content/339089" TargetMode="External" Id="R91248acbbdda4212" /><Relationship Type="http://schemas.openxmlformats.org/officeDocument/2006/relationships/hyperlink" Target="https://meteor.aihw.gov.au/RegistrationAuthority/12" TargetMode="External" Id="R84ba83eb26044590" /><Relationship Type="http://schemas.openxmlformats.org/officeDocument/2006/relationships/hyperlink" Target="https://meteor.aihw.gov.au/content/361679" TargetMode="External" Id="R51e1ab55872f4072" /><Relationship Type="http://schemas.openxmlformats.org/officeDocument/2006/relationships/hyperlink" Target="https://meteor.aihw.gov.au/RegistrationAuthority/12" TargetMode="External" Id="R8569ccd8555c4275" /><Relationship Type="http://schemas.openxmlformats.org/officeDocument/2006/relationships/hyperlink" Target="https://meteor.aihw.gov.au/content/374205" TargetMode="External" Id="Rf87e34e4e96345f8" /><Relationship Type="http://schemas.openxmlformats.org/officeDocument/2006/relationships/hyperlink" Target="https://meteor.aihw.gov.au/RegistrationAuthority/12" TargetMode="External" Id="R62b5ae5fd68e4d5c" /><Relationship Type="http://schemas.openxmlformats.org/officeDocument/2006/relationships/hyperlink" Target="https://meteor.aihw.gov.au/content/386797" TargetMode="External" Id="R8e74225de0d34458" /><Relationship Type="http://schemas.openxmlformats.org/officeDocument/2006/relationships/hyperlink" Target="https://meteor.aihw.gov.au/RegistrationAuthority/12" TargetMode="External" Id="Rf1411e25acdc4126" /><Relationship Type="http://schemas.openxmlformats.org/officeDocument/2006/relationships/hyperlink" Target="https://meteor.aihw.gov.au/content/426861" TargetMode="External" Id="R96d3265a5f334ca6" /><Relationship Type="http://schemas.openxmlformats.org/officeDocument/2006/relationships/hyperlink" Target="https://meteor.aihw.gov.au/RegistrationAuthority/12" TargetMode="External" Id="Ra0af59281bfe4144" /><Relationship Type="http://schemas.openxmlformats.org/officeDocument/2006/relationships/hyperlink" Target="https://meteor.aihw.gov.au/content/466132" TargetMode="External" Id="Rb4d11e2b3dd64fa3" /><Relationship Type="http://schemas.openxmlformats.org/officeDocument/2006/relationships/hyperlink" Target="https://meteor.aihw.gov.au/RegistrationAuthority/12" TargetMode="External" Id="R751594e38f824f3e" /><Relationship Type="http://schemas.openxmlformats.org/officeDocument/2006/relationships/hyperlink" Target="https://meteor.aihw.gov.au/content/491555" TargetMode="External" Id="R76f32ec518344f19" /><Relationship Type="http://schemas.openxmlformats.org/officeDocument/2006/relationships/hyperlink" Target="https://meteor.aihw.gov.au/RegistrationAuthority/12" TargetMode="External" Id="R780c289d575d4433" /><Relationship Type="http://schemas.openxmlformats.org/officeDocument/2006/relationships/hyperlink" Target="https://meteor.aihw.gov.au/content/535047" TargetMode="External" Id="R7433a0a441de4fe1" /><Relationship Type="http://schemas.openxmlformats.org/officeDocument/2006/relationships/hyperlink" Target="https://meteor.aihw.gov.au/RegistrationAuthority/12" TargetMode="External" Id="Rcb4757ae6056430e" /><Relationship Type="http://schemas.openxmlformats.org/officeDocument/2006/relationships/hyperlink" Target="https://meteor.aihw.gov.au/content/588909" TargetMode="External" Id="Rf462f931bf434444" /><Relationship Type="http://schemas.openxmlformats.org/officeDocument/2006/relationships/hyperlink" Target="https://meteor.aihw.gov.au/RegistrationAuthority/12" TargetMode="External" Id="R2ff1abee14e64a4f" /><Relationship Type="http://schemas.openxmlformats.org/officeDocument/2006/relationships/hyperlink" Target="https://meteor.aihw.gov.au/content/612171" TargetMode="External" Id="R679305721b0b4f64" /><Relationship Type="http://schemas.openxmlformats.org/officeDocument/2006/relationships/hyperlink" Target="https://meteor.aihw.gov.au/RegistrationAuthority/12" TargetMode="External" Id="R864939c1f0ba4b72" /><Relationship Type="http://schemas.openxmlformats.org/officeDocument/2006/relationships/hyperlink" Target="https://meteor.aihw.gov.au/content/641349" TargetMode="External" Id="R14e253beeed94484" /><Relationship Type="http://schemas.openxmlformats.org/officeDocument/2006/relationships/hyperlink" Target="https://meteor.aihw.gov.au/RegistrationAuthority/12" TargetMode="External" Id="R9c24be0fa63947ed" /><Relationship Type="http://schemas.openxmlformats.org/officeDocument/2006/relationships/hyperlink" Target="https://meteor.aihw.gov.au/content/676382" TargetMode="External" Id="R854e7b81fe5b499a" /><Relationship Type="http://schemas.openxmlformats.org/officeDocument/2006/relationships/hyperlink" Target="https://meteor.aihw.gov.au/RegistrationAuthority/12" TargetMode="External" Id="R4420db3e99194bb4" /><Relationship Type="http://schemas.openxmlformats.org/officeDocument/2006/relationships/hyperlink" Target="https://meteor.aihw.gov.au/content/699728" TargetMode="External" Id="R16862ed3ec66429a" /><Relationship Type="http://schemas.openxmlformats.org/officeDocument/2006/relationships/hyperlink" Target="https://meteor.aihw.gov.au/RegistrationAuthority/12" TargetMode="External" Id="R0e27913695e5408e" /><Relationship Type="http://schemas.openxmlformats.org/officeDocument/2006/relationships/hyperlink" Target="https://meteor.aihw.gov.au/content/713850" TargetMode="External" Id="R76c5536036ad4b62" /><Relationship Type="http://schemas.openxmlformats.org/officeDocument/2006/relationships/hyperlink" Target="https://meteor.aihw.gov.au/RegistrationAuthority/12" TargetMode="External" Id="R51b2224ab8f94464" /><Relationship Type="http://schemas.openxmlformats.org/officeDocument/2006/relationships/hyperlink" Target="https://meteor.aihw.gov.au/content/728439" TargetMode="External" Id="Rff37555227ea4199" /><Relationship Type="http://schemas.openxmlformats.org/officeDocument/2006/relationships/hyperlink" Target="https://meteor.aihw.gov.au/RegistrationAuthority/12" TargetMode="External" Id="Rcd75698644f845ce" /><Relationship Type="http://schemas.openxmlformats.org/officeDocument/2006/relationships/hyperlink" Target="https://meteor.aihw.gov.au/content/742173" TargetMode="External" Id="R6a16f36f48104369" /><Relationship Type="http://schemas.openxmlformats.org/officeDocument/2006/relationships/hyperlink" Target="https://meteor.aihw.gov.au/RegistrationAuthority/12" TargetMode="External" Id="Raa960976a14244db" /><Relationship Type="http://schemas.openxmlformats.org/officeDocument/2006/relationships/hyperlink" Target="https://meteor.aihw.gov.au/content/756111" TargetMode="External" Id="Rbf26288b6ff74098" /><Relationship Type="http://schemas.openxmlformats.org/officeDocument/2006/relationships/hyperlink" Target="https://meteor.aihw.gov.au/RegistrationAuthority/12" TargetMode="External" Id="R26f6ab57c06c4dd6" /><Relationship Type="http://schemas.openxmlformats.org/officeDocument/2006/relationships/hyperlink" Target="https://meteor.aihw.gov.au/content/775630" TargetMode="External" Id="R72ae6ba129b2469a" /><Relationship Type="http://schemas.openxmlformats.org/officeDocument/2006/relationships/hyperlink" Target="https://meteor.aihw.gov.au/RegistrationAuthority/12" TargetMode="External" Id="R01aa855365ac4065" /><Relationship Type="http://schemas.openxmlformats.org/officeDocument/2006/relationships/hyperlink" Target="https://meteor.aihw.gov.au/content/727327" TargetMode="External" Id="R8672e3c76dd54374" /><Relationship Type="http://schemas.openxmlformats.org/officeDocument/2006/relationships/hyperlink" Target="https://meteor.aihw.gov.au/RegistrationAuthority/12" TargetMode="External" Id="R4f4891dc3b02478b" /><Relationship Type="http://schemas.openxmlformats.org/officeDocument/2006/relationships/hyperlink" Target="https://meteor.aihw.gov.au/content/742177" TargetMode="External" Id="Rb64caf0c337240bb" /><Relationship Type="http://schemas.openxmlformats.org/officeDocument/2006/relationships/hyperlink" Target="https://meteor.aihw.gov.au/RegistrationAuthority/12" TargetMode="External" Id="R3ab38becc50448af" /><Relationship Type="http://schemas.openxmlformats.org/officeDocument/2006/relationships/hyperlink" Target="https://meteor.aihw.gov.au/content/756155" TargetMode="External" Id="Ra48226bd4b9b4a75" /><Relationship Type="http://schemas.openxmlformats.org/officeDocument/2006/relationships/hyperlink" Target="https://meteor.aihw.gov.au/RegistrationAuthority/12" TargetMode="External" Id="Re5200cbc971b427c" /><Relationship Type="http://schemas.openxmlformats.org/officeDocument/2006/relationships/hyperlink" Target="https://meteor.aihw.gov.au/content/775780" TargetMode="External" Id="R2a949e1c3f0241b8" /><Relationship Type="http://schemas.openxmlformats.org/officeDocument/2006/relationships/hyperlink" Target="https://meteor.aihw.gov.au/RegistrationAuthority/12" TargetMode="External" Id="R5f1b70189aa742da" /><Relationship Type="http://schemas.openxmlformats.org/officeDocument/2006/relationships/hyperlink" Target="https://meteor.aihw.gov.au/content/619945" TargetMode="External" Id="R82ccbd4beb504350" /><Relationship Type="http://schemas.openxmlformats.org/officeDocument/2006/relationships/hyperlink" Target="https://meteor.aihw.gov.au/RegistrationAuthority/12" TargetMode="External" Id="R9a63f1017d354c12" /><Relationship Type="http://schemas.openxmlformats.org/officeDocument/2006/relationships/hyperlink" Target="https://meteor.aihw.gov.au/content/619947" TargetMode="External" Id="R11d9d43208a549ae" /><Relationship Type="http://schemas.openxmlformats.org/officeDocument/2006/relationships/hyperlink" Target="https://meteor.aihw.gov.au/RegistrationAuthority/12" TargetMode="External" Id="Rc573c4394f174a92" /><Relationship Type="http://schemas.openxmlformats.org/officeDocument/2006/relationships/hyperlink" Target="https://meteor.aihw.gov.au/content/727356" TargetMode="External" Id="Rec8a497068b245c5" /><Relationship Type="http://schemas.openxmlformats.org/officeDocument/2006/relationships/hyperlink" Target="https://meteor.aihw.gov.au/RegistrationAuthority/12" TargetMode="External" Id="R37d65bcfe707443c" /><Relationship Type="http://schemas.openxmlformats.org/officeDocument/2006/relationships/hyperlink" Target="https://meteor.aihw.gov.au/content/742044" TargetMode="External" Id="R69904c97ba4b4d90" /><Relationship Type="http://schemas.openxmlformats.org/officeDocument/2006/relationships/hyperlink" Target="https://meteor.aihw.gov.au/RegistrationAuthority/12" TargetMode="External" Id="R12a167edbc3a49ea" /><Relationship Type="http://schemas.openxmlformats.org/officeDocument/2006/relationships/hyperlink" Target="https://meteor.aihw.gov.au/content/756101" TargetMode="External" Id="Ra5c46fa070f74168" /><Relationship Type="http://schemas.openxmlformats.org/officeDocument/2006/relationships/hyperlink" Target="https://meteor.aihw.gov.au/RegistrationAuthority/12" TargetMode="External" Id="Rbc8ca95db4254e62" /><Relationship Type="http://schemas.openxmlformats.org/officeDocument/2006/relationships/hyperlink" Target="https://meteor.aihw.gov.au/content/775625" TargetMode="External" Id="R4656369a050d4823" /><Relationship Type="http://schemas.openxmlformats.org/officeDocument/2006/relationships/hyperlink" Target="https://meteor.aihw.gov.au/RegistrationAuthority/12" TargetMode="External" Id="R5ad2fa657dff46eb" /><Relationship Type="http://schemas.openxmlformats.org/officeDocument/2006/relationships/hyperlink" Target="https://meteor.aihw.gov.au/content/619943" TargetMode="External" Id="R6bbfec65d7b74f78" /><Relationship Type="http://schemas.openxmlformats.org/officeDocument/2006/relationships/hyperlink" Target="https://meteor.aihw.gov.au/RegistrationAuthority/12" TargetMode="External" Id="Ra886ca26a15645a4" /><Relationship Type="http://schemas.openxmlformats.org/officeDocument/2006/relationships/hyperlink" Target="https://meteor.aihw.gov.au/content/756109" TargetMode="External" Id="Rfc228087c119483e" /><Relationship Type="http://schemas.openxmlformats.org/officeDocument/2006/relationships/hyperlink" Target="https://meteor.aihw.gov.au/RegistrationAuthority/12" TargetMode="External" Id="R09f047366289488a" /><Relationship Type="http://schemas.openxmlformats.org/officeDocument/2006/relationships/hyperlink" Target="https://meteor.aihw.gov.au/content/775718" TargetMode="External" Id="Rd946f599af2343e1" /><Relationship Type="http://schemas.openxmlformats.org/officeDocument/2006/relationships/hyperlink" Target="https://meteor.aihw.gov.au/RegistrationAuthority/12" TargetMode="External" Id="Rcd8af107e8be4723" /><Relationship Type="http://schemas.openxmlformats.org/officeDocument/2006/relationships/hyperlink" Target="https://meteor.aihw.gov.au/content/716511" TargetMode="External" Id="R12f3205f51d949ac" /><Relationship Type="http://schemas.openxmlformats.org/officeDocument/2006/relationships/hyperlink" Target="https://meteor.aihw.gov.au/RegistrationAuthority/12" TargetMode="External" Id="Rd1aad4990ac54d18" /><Relationship Type="http://schemas.openxmlformats.org/officeDocument/2006/relationships/hyperlink" Target="https://meteor.aihw.gov.au/content/716427" TargetMode="External" Id="Rb5ca060531314ae0" /><Relationship Type="http://schemas.openxmlformats.org/officeDocument/2006/relationships/hyperlink" Target="https://meteor.aihw.gov.au/RegistrationAuthority/12" TargetMode="External" Id="Rf85e3c1a014d4437" /><Relationship Type="http://schemas.openxmlformats.org/officeDocument/2006/relationships/hyperlink" Target="https://meteor.aihw.gov.au/content/716596" TargetMode="External" Id="Rc2e3b41e2f6042bb" /><Relationship Type="http://schemas.openxmlformats.org/officeDocument/2006/relationships/hyperlink" Target="https://meteor.aihw.gov.au/RegistrationAuthority/12" TargetMode="External" Id="Rd1d49db6744642fe" /><Relationship Type="http://schemas.openxmlformats.org/officeDocument/2006/relationships/hyperlink" Target="https://meteor.aihw.gov.au/content/716603" TargetMode="External" Id="Rfbeaf0c393c34ec3" /><Relationship Type="http://schemas.openxmlformats.org/officeDocument/2006/relationships/hyperlink" Target="https://meteor.aihw.gov.au/RegistrationAuthority/12" TargetMode="External" Id="R9ef6933bd16d4151" /><Relationship Type="http://schemas.openxmlformats.org/officeDocument/2006/relationships/hyperlink" Target="https://meteor.aihw.gov.au/content/716429" TargetMode="External" Id="R883e238bf5b142c9" /><Relationship Type="http://schemas.openxmlformats.org/officeDocument/2006/relationships/hyperlink" Target="https://meteor.aihw.gov.au/RegistrationAuthority/12" TargetMode="External" Id="R44d65d631ce44008" /><Relationship Type="http://schemas.openxmlformats.org/officeDocument/2006/relationships/hyperlink" Target="https://meteor.aihw.gov.au/content/716435" TargetMode="External" Id="R5285495aa8d14d8a" /><Relationship Type="http://schemas.openxmlformats.org/officeDocument/2006/relationships/hyperlink" Target="https://meteor.aihw.gov.au/RegistrationAuthority/12" TargetMode="External" Id="Rb0a28f400b994713" /><Relationship Type="http://schemas.openxmlformats.org/officeDocument/2006/relationships/hyperlink" Target="https://meteor.aihw.gov.au/content/716515" TargetMode="External" Id="Rca05dc5cd0fb4498" /><Relationship Type="http://schemas.openxmlformats.org/officeDocument/2006/relationships/hyperlink" Target="https://meteor.aihw.gov.au/RegistrationAuthority/12" TargetMode="External" Id="Rd3ddc28c9c874ffd" /></Relationships>
</file>

<file path=word/_rels/header1.xml.rels>&#65279;<?xml version="1.0" encoding="utf-8"?><Relationships xmlns="http://schemas.openxmlformats.org/package/2006/relationships"><Relationship Type="http://schemas.openxmlformats.org/officeDocument/2006/relationships/image" Target="/media/image.png" Id="Ra38f9446b6f348c7" /></Relationships>
</file>