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52b52ec1f4854" /></Relationships>
</file>

<file path=word/document.xml><?xml version="1.0" encoding="utf-8"?>
<w:document xmlns:r="http://schemas.openxmlformats.org/officeDocument/2006/relationships" xmlns:w="http://schemas.openxmlformats.org/wordprocessingml/2006/main">
  <w:body>
    <w:p>
      <w:pPr>
        <w:pStyle w:val="Title"/>
      </w:pPr>
      <w:r>
        <w:t>Correspondence—correspondence identifier,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Correspondence—correspondence 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Correspondence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c58772204474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9bdab421d34755">
              <w:r>
                <w:rPr>
                  <w:rStyle w:val="Hyperlink"/>
                </w:rPr>
                <w:t xml:space="preserve">Correspondence—correspondence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70ccf4c584b8b">
              <w:r>
                <w:rPr>
                  <w:rStyle w:val="Hyperlink"/>
                </w:rPr>
                <w:t xml:space="preserve">Identifier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correspondence identifier should represent a unique interaction. A person can have more than one correspondence identifier. Each correspondence identifier relates to a different form of communication.  </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f6c750ec0d4fd7">
              <w:r>
                <w:rPr>
                  <w:rStyle w:val="Hyperlink"/>
                </w:rPr>
                <w:t xml:space="preserve">National Bowel Cancer Screening Program NBEDS 2014-18</w:t>
              </w:r>
            </w:hyperlink>
          </w:p>
          <w:p>
            <w:pPr>
              <w:spacing w:before="0" w:after="0"/>
            </w:pPr>
            <w:r>
              <w:rPr>
                <w:rStyle w:val="row-content"/>
                <w:color w:val="244061"/>
              </w:rPr>
              <w:t xml:space="preserve">       </w:t>
            </w:r>
            <w:hyperlink w:history="true" r:id="R64f1f60f4db6420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e0ff8e4a24044935">
              <w:r>
                <w:rPr>
                  <w:rStyle w:val="Hyperlink"/>
                </w:rPr>
                <w:t xml:space="preserve">National Bowel Cancer Screening Program NBEDS 2018–19</w:t>
              </w:r>
            </w:hyperlink>
          </w:p>
          <w:p>
            <w:pPr>
              <w:spacing w:before="0" w:after="0"/>
            </w:pPr>
            <w:r>
              <w:rPr>
                <w:rStyle w:val="row-content"/>
                <w:color w:val="244061"/>
              </w:rPr>
              <w:t xml:space="preserve">       </w:t>
            </w:r>
            <w:hyperlink w:history="true" r:id="R88d19ac3a09c4d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4000043ed65e4520">
              <w:r>
                <w:rPr>
                  <w:rStyle w:val="Hyperlink"/>
                </w:rPr>
                <w:t xml:space="preserve">National Bowel Cancer Screening Program NBEDS 2019–20</w:t>
              </w:r>
            </w:hyperlink>
          </w:p>
          <w:p>
            <w:pPr>
              <w:spacing w:before="0" w:after="0"/>
            </w:pPr>
            <w:r>
              <w:rPr>
                <w:rStyle w:val="row-content"/>
                <w:color w:val="244061"/>
              </w:rPr>
              <w:t xml:space="preserve">       </w:t>
            </w:r>
            <w:hyperlink w:history="true" r:id="R91b2b7f2b3c1427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2b694c97ebac42ef">
              <w:r>
                <w:rPr>
                  <w:rStyle w:val="Hyperlink"/>
                </w:rPr>
                <w:t xml:space="preserve">National Bowel Cancer Screening Program NBEDS 2020–21</w:t>
              </w:r>
            </w:hyperlink>
          </w:p>
          <w:p>
            <w:pPr>
              <w:spacing w:before="0" w:after="0"/>
            </w:pPr>
            <w:r>
              <w:rPr>
                <w:rStyle w:val="row-content"/>
                <w:color w:val="244061"/>
              </w:rPr>
              <w:t xml:space="preserve">       </w:t>
            </w:r>
            <w:hyperlink w:history="true" r:id="Rf514fcfc5fc24ce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9f637e4aef264058">
              <w:r>
                <w:rPr>
                  <w:rStyle w:val="Hyperlink"/>
                </w:rPr>
                <w:t xml:space="preserve">National Bowel Cancer Screening Program NBEDS 2021–22</w:t>
              </w:r>
            </w:hyperlink>
          </w:p>
          <w:p>
            <w:pPr>
              <w:spacing w:before="0" w:after="0"/>
            </w:pPr>
            <w:r>
              <w:rPr>
                <w:rStyle w:val="row-content"/>
                <w:color w:val="244061"/>
              </w:rPr>
              <w:t xml:space="preserve">       </w:t>
            </w:r>
            <w:hyperlink w:history="true" r:id="Rd6b60dcd85fb48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d84167cbd8b041ac">
              <w:r>
                <w:rPr>
                  <w:rStyle w:val="Hyperlink"/>
                </w:rPr>
                <w:t xml:space="preserve">National Bowel Cancer Screening Program NBEDS 2022–23</w:t>
              </w:r>
            </w:hyperlink>
          </w:p>
          <w:p>
            <w:pPr>
              <w:spacing w:before="0" w:after="0"/>
            </w:pPr>
            <w:r>
              <w:rPr>
                <w:rStyle w:val="row-content"/>
                <w:color w:val="244061"/>
              </w:rPr>
              <w:t xml:space="preserve">       </w:t>
            </w:r>
            <w:hyperlink w:history="true" r:id="Rd1ef3d83fd7241a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3247c84636084030">
              <w:r>
                <w:rPr>
                  <w:rStyle w:val="Hyperlink"/>
                </w:rPr>
                <w:t xml:space="preserve">National Bowel Cancer Screening Program NBEDS 2023–24</w:t>
              </w:r>
            </w:hyperlink>
          </w:p>
          <w:p>
            <w:pPr>
              <w:spacing w:before="0" w:after="0"/>
            </w:pPr>
            <w:r>
              <w:rPr>
                <w:rStyle w:val="row-content"/>
                <w:color w:val="244061"/>
              </w:rPr>
              <w:t xml:space="preserve">       </w:t>
            </w:r>
            <w:hyperlink w:history="true" r:id="Rc3950b46b6b5455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p>
        </w:tc>
      </w:tr>
    </w:tbl>
    <w:p/>
    <w:tbl>
      <w:tblPr>
        <w:tblStyle w:val="TableGrid"/>
        <w:tblW w:w="0" w:type="auto"/>
      </w:tblPr>
    </w:tbl>
    <w:p>
      <w:r>
        <w:br/>
      </w:r>
    </w:p>
    <w:sectPr>
      <w:footerReference xmlns:r="http://schemas.openxmlformats.org/officeDocument/2006/relationships" w:type="default" r:id="R2494918dff2b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283b8f805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4918dff2b4786" /><Relationship Type="http://schemas.openxmlformats.org/officeDocument/2006/relationships/header" Target="/word/header1.xml" Id="R606675e6bfac4637" /><Relationship Type="http://schemas.openxmlformats.org/officeDocument/2006/relationships/settings" Target="/word/settings.xml" Id="Rf7655fec81654313" /><Relationship Type="http://schemas.openxmlformats.org/officeDocument/2006/relationships/styles" Target="/word/styles.xml" Id="R6cb785c48ae84c6d" /><Relationship Type="http://schemas.openxmlformats.org/officeDocument/2006/relationships/hyperlink" Target="https://meteor.aihw.gov.au/RegistrationAuthority/12" TargetMode="External" Id="Rc1fc587722044749" /><Relationship Type="http://schemas.openxmlformats.org/officeDocument/2006/relationships/hyperlink" Target="https://meteor.aihw.gov.au/content/321484" TargetMode="External" Id="Rbc9bdab421d34755" /><Relationship Type="http://schemas.openxmlformats.org/officeDocument/2006/relationships/hyperlink" Target="https://meteor.aihw.gov.au/content/321528" TargetMode="External" Id="R15f70ccf4c584b8b" /><Relationship Type="http://schemas.openxmlformats.org/officeDocument/2006/relationships/hyperlink" Target="https://meteor.aihw.gov.au/content/529201" TargetMode="External" Id="R46f6c750ec0d4fd7" /><Relationship Type="http://schemas.openxmlformats.org/officeDocument/2006/relationships/hyperlink" Target="https://meteor.aihw.gov.au/RegistrationAuthority/12" TargetMode="External" Id="R64f1f60f4db64206" /><Relationship Type="http://schemas.openxmlformats.org/officeDocument/2006/relationships/hyperlink" Target="https://meteor.aihw.gov.au/content/694107" TargetMode="External" Id="Re0ff8e4a24044935" /><Relationship Type="http://schemas.openxmlformats.org/officeDocument/2006/relationships/hyperlink" Target="https://meteor.aihw.gov.au/RegistrationAuthority/12" TargetMode="External" Id="R88d19ac3a09c4d53" /><Relationship Type="http://schemas.openxmlformats.org/officeDocument/2006/relationships/hyperlink" Target="https://meteor.aihw.gov.au/content/707481" TargetMode="External" Id="R4000043ed65e4520" /><Relationship Type="http://schemas.openxmlformats.org/officeDocument/2006/relationships/hyperlink" Target="https://meteor.aihw.gov.au/RegistrationAuthority/12" TargetMode="External" Id="R91b2b7f2b3c14275" /><Relationship Type="http://schemas.openxmlformats.org/officeDocument/2006/relationships/hyperlink" Target="https://meteor.aihw.gov.au/content/715323" TargetMode="External" Id="R2b694c97ebac42ef" /><Relationship Type="http://schemas.openxmlformats.org/officeDocument/2006/relationships/hyperlink" Target="https://meteor.aihw.gov.au/RegistrationAuthority/12" TargetMode="External" Id="Rf514fcfc5fc24ce1" /><Relationship Type="http://schemas.openxmlformats.org/officeDocument/2006/relationships/hyperlink" Target="https://meteor.aihw.gov.au/content/727407" TargetMode="External" Id="R9f637e4aef264058" /><Relationship Type="http://schemas.openxmlformats.org/officeDocument/2006/relationships/hyperlink" Target="https://meteor.aihw.gov.au/RegistrationAuthority/12" TargetMode="External" Id="Rd6b60dcd85fb486b" /><Relationship Type="http://schemas.openxmlformats.org/officeDocument/2006/relationships/hyperlink" Target="https://meteor.aihw.gov.au/content/742048" TargetMode="External" Id="Rd84167cbd8b041ac" /><Relationship Type="http://schemas.openxmlformats.org/officeDocument/2006/relationships/hyperlink" Target="https://meteor.aihw.gov.au/RegistrationAuthority/12" TargetMode="External" Id="Rd1ef3d83fd7241ad" /><Relationship Type="http://schemas.openxmlformats.org/officeDocument/2006/relationships/hyperlink" Target="https://meteor.aihw.gov.au/content/756105" TargetMode="External" Id="R3247c84636084030" /><Relationship Type="http://schemas.openxmlformats.org/officeDocument/2006/relationships/hyperlink" Target="https://meteor.aihw.gov.au/RegistrationAuthority/12" TargetMode="External" Id="Rc3950b46b6b54558" /></Relationships>
</file>

<file path=word/_rels/header1.xml.rels>&#65279;<?xml version="1.0" encoding="utf-8"?><Relationships xmlns="http://schemas.openxmlformats.org/package/2006/relationships"><Relationship Type="http://schemas.openxmlformats.org/officeDocument/2006/relationships/image" Target="/media/image.png" Id="R07d283b8f8054bed" /></Relationships>
</file>