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92558e45014d3f" /></Relationships>
</file>

<file path=word/document.xml><?xml version="1.0" encoding="utf-8"?>
<w:document xmlns:r="http://schemas.openxmlformats.org/officeDocument/2006/relationships" xmlns:w="http://schemas.openxmlformats.org/wordprocessingml/2006/main">
  <w:body>
    <w:p>
      <w:pPr>
        <w:pStyle w:val="Title"/>
      </w:pPr>
      <w:r>
        <w:t>Acute renal failure diagnosis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failure diagnosis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1ea0c574cc405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cute renal failure is defined as when the 24 hour urine output is &lt;410 ml, creatinine is ≥133 µmol / L and no chronic dialysis is being administered." w:history="true" r:id="Ra498b691aab04111">
              <w:r>
                <w:rPr>
                  <w:rStyle w:val="Hyperlink"/>
                  <w:b/>
                </w:rPr>
                <w:t xml:space="preserve">acute renal failure</w:t>
              </w:r>
            </w:hyperlink>
            <w:r>
              <w:rPr>
                <w:rStyle w:val="row-content-rich-text"/>
              </w:rPr>
              <w:t xml:space="preserve"> is present.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27f47d4dc2478a">
              <w:r>
                <w:rPr>
                  <w:rStyle w:val="Hyperlink"/>
                </w:rPr>
                <w:t xml:space="preserve">Person—acute renal failure diagnosis indicator </w:t>
              </w:r>
            </w:hyperlink>
          </w:p>
          <w:p>
            <w:pPr>
              <w:spacing w:before="0" w:after="0"/>
            </w:pPr>
            <w:r>
              <w:rPr>
                <w:rStyle w:val="row-content"/>
                <w:color w:val="244061"/>
              </w:rPr>
              <w:t xml:space="preserve">       </w:t>
            </w:r>
            <w:hyperlink w:history="true" r:id="Rff04a75f96774372">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ad9aef0144b9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319162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dc2ccb5014c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aef0144b9440d" /><Relationship Type="http://schemas.openxmlformats.org/officeDocument/2006/relationships/header" Target="/word/header1.xml" Id="Rc881e31cad364c3a" /><Relationship Type="http://schemas.openxmlformats.org/officeDocument/2006/relationships/settings" Target="/word/settings.xml" Id="R5b010f87d8cb47e0" /><Relationship Type="http://schemas.openxmlformats.org/officeDocument/2006/relationships/styles" Target="/word/styles.xml" Id="R0d61b0f4adfe4438" /><Relationship Type="http://schemas.openxmlformats.org/officeDocument/2006/relationships/hyperlink" Target="https://meteor.aihw.gov.au/RegistrationAuthority/12" TargetMode="External" Id="R861ea0c574cc4059" /><Relationship Type="http://schemas.openxmlformats.org/officeDocument/2006/relationships/hyperlink" Target="https://meteor.aihw.gov.au/content/327454" TargetMode="External" Id="Ra498b691aab04111" /><Relationship Type="http://schemas.openxmlformats.org/officeDocument/2006/relationships/hyperlink" Target="https://meteor.aihw.gov.au/content/319164" TargetMode="External" Id="R0527f47d4dc2478a" /><Relationship Type="http://schemas.openxmlformats.org/officeDocument/2006/relationships/hyperlink" Target="https://meteor.aihw.gov.au/RegistrationAuthority/12" TargetMode="External" Id="Rff04a75f96774372" /></Relationships>
</file>

<file path=word/_rels/header1.xml.rels>&#65279;<?xml version="1.0" encoding="utf-8"?><Relationships xmlns="http://schemas.openxmlformats.org/package/2006/relationships"><Relationship Type="http://schemas.openxmlformats.org/officeDocument/2006/relationships/image" Target="/media/image.png" Id="R052dc2ccb5014cd0" /></Relationships>
</file>