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f3a5e37f2942b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2005-12-14T14:47:53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2005-12-14T14:47:53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00" w:type="pct"/>
                  <w:vAlign w:val="top"/>
                </w:tcPr>
                <w:p>
                  <w:hyperlink w:history="true" r:id="Rd9d9d25f0dc84597">
                    <w:r>
                      <w:rPr>
                        <w:rStyle w:val="Hyperlink"/>
                      </w:rPr>
                      <w:t xml:space="preserve">Establishment—number of occasions of service (non-admitted patient) (alcohol and drug)</w:t>
                    </w:r>
                  </w:hyperlink>
                  <w:r>
                    <w:rPr>
                      <w:rStyle w:val="row-content-rich-text"/>
                    </w:rPr>
                    <w:t xml:space="preserve">[</w:t>
                  </w:r>
                  <w:hyperlink w:history="true" r:id="R6abd95612bbe48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abd95612bbe48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cabe1aef9d74f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318787</w:t>
                  </w:r>
                </w:p>
              </w:tc>
              <w:tc>
                <w:tcPr>
                  <w:tcW w:w="1300" w:type="pct"/>
                  <w:vAlign w:val="top"/>
                </w:tcPr>
                <w:p>
                  <w:r>
                    <w:t xml:space="preserve">meteor.aihw.gov.au:7076:439f95b8564b2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728979d86de48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a7e13ea7e6488b">
              <w:r>
                <w:rPr>
                  <w:rStyle w:val="Hyperlink"/>
                </w:rPr>
                <w:t xml:space="preserve">2005-12-14T14:47:53.xml</w:t>
              </w:r>
            </w:hyperlink>
            <w:r>
              <w:rPr>
                <w:rStyle w:val="row-content"/>
              </w:rPr>
              <w:t xml:space="preserve"> (13.1 KB)</w:t>
            </w:r>
            <w:r>
              <w:br/>
            </w:r>
          </w:p>
        </w:tc>
      </w:tr>
    </w:tbl>
    <w:p>
      <w:r>
        <w:br/>
      </w:r>
    </w:p>
    <w:sectPr>
      <w:footerReference xmlns:r="http://schemas.openxmlformats.org/officeDocument/2006/relationships" w:type="default" r:id="R9ff53f3cfa70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deddc1d8f49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53f3cfa7041ea" /><Relationship Type="http://schemas.openxmlformats.org/officeDocument/2006/relationships/header" Target="/word/header1.xml" Id="R9471427ccc2a4ca7" /><Relationship Type="http://schemas.openxmlformats.org/officeDocument/2006/relationships/settings" Target="/word/settings.xml" Id="R6501156d173b4992" /><Relationship Type="http://schemas.openxmlformats.org/officeDocument/2006/relationships/styles" Target="/word/styles.xml" Id="R767dd59e658d4d34" /><Relationship Type="http://schemas.openxmlformats.org/officeDocument/2006/relationships/image" Target="/media/image.gif" Id="R6cabe1aef9d74f3f" /><Relationship Type="http://schemas.openxmlformats.org/officeDocument/2006/relationships/image" Target="/media/image2.gif" Id="Rb728979d86de48e7" /><Relationship Type="http://schemas.openxmlformats.org/officeDocument/2006/relationships/hyperlink" Target="https://meteor.aihw.gov.au/content/269881" TargetMode="External" Id="Rd9d9d25f0dc84597" /><Relationship Type="http://schemas.openxmlformats.org/officeDocument/2006/relationships/hyperlink" Target="https://meteor.aihw.gov.au/content/maintain/edit/index.phtml?itemId=269881" TargetMode="External" Id="R6abd95612bbe48ff" /><Relationship Type="http://schemas.openxmlformats.org/officeDocument/2006/relationships/hyperlink" Target="https://meteor.aihw.gov.au/content/318788/download?nodeId=file439f95e9a94d3" TargetMode="External" Id="R81a7e13ea7e6488b" /></Relationships>
</file>

<file path=word/_rels/header1.xml.rels>&#65279;<?xml version="1.0" encoding="utf-8"?><Relationships xmlns="http://schemas.openxmlformats.org/package/2006/relationships"><Relationship Type="http://schemas.openxmlformats.org/officeDocument/2006/relationships/image" Target="/media/image.png" Id="R68ddeddc1d8f498b" /></Relationships>
</file>