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de9b747164ddb" /></Relationships>
</file>

<file path=word/document.xml><?xml version="1.0" encoding="utf-8"?>
<w:document xmlns:r="http://schemas.openxmlformats.org/officeDocument/2006/relationships" xmlns:w="http://schemas.openxmlformats.org/wordprocessingml/2006/main">
  <w:body>
    <w:p>
      <w:pPr>
        <w:pStyle w:val="Title"/>
      </w:pPr>
      <w:r>
        <w:t>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e215cf8624e2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bc85e644182483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2aba6906af04de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ff29dc6fe14d5d">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c99a3fa6fcdf4fd5">
              <w:r>
                <w:rPr>
                  <w:rStyle w:val="Hyperlink"/>
                  <w:color w:val="244061"/>
                </w:rPr>
                <w:t xml:space="preserve">Health</w:t>
              </w:r>
            </w:hyperlink>
            <w:r>
              <w:rPr>
                <w:rStyle w:val="row-content"/>
                <w:color w:val="244061"/>
              </w:rPr>
              <w:t xml:space="preserve">, Standard 03/12/2020</w:t>
            </w:r>
          </w:p>
          <w:p>
            <w:r>
              <w:br/>
            </w:r>
            <w:hyperlink w:history="true" r:id="R1fb63560c1b847c2">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a934572227204ea6">
              <w:r>
                <w:rPr>
                  <w:rStyle w:val="Hyperlink"/>
                  <w:color w:val="244061"/>
                </w:rPr>
                <w:t xml:space="preserve">Health</w:t>
              </w:r>
            </w:hyperlink>
            <w:r>
              <w:rPr>
                <w:rStyle w:val="row-content"/>
                <w:color w:val="244061"/>
              </w:rPr>
              <w:t xml:space="preserve">, Superseded 03/12/2020</w:t>
            </w:r>
          </w:p>
          <w:p>
            <w:r>
              <w:br/>
            </w:r>
            <w:hyperlink w:history="true" r:id="Rfcfc62a31b624228">
              <w:r>
                <w:rPr>
                  <w:rStyle w:val="Hyperlink"/>
                </w:rPr>
                <w:t xml:space="preserve">Female—primary maternity model of care, identifier NNNNNN</w:t>
              </w:r>
            </w:hyperlink>
          </w:p>
          <w:p>
            <w:pPr>
              <w:spacing w:before="0" w:after="0"/>
            </w:pPr>
            <w:r>
              <w:rPr>
                <w:rStyle w:val="row-content"/>
                <w:color w:val="244061"/>
              </w:rPr>
              <w:t xml:space="preserve">       </w:t>
            </w:r>
            <w:hyperlink w:history="true" r:id="R3e33cfd7c8f14677">
              <w:r>
                <w:rPr>
                  <w:rStyle w:val="Hyperlink"/>
                  <w:color w:val="244061"/>
                </w:rPr>
                <w:t xml:space="preserve">Health</w:t>
              </w:r>
            </w:hyperlink>
            <w:r>
              <w:rPr>
                <w:rStyle w:val="row-content"/>
                <w:color w:val="244061"/>
              </w:rPr>
              <w:t xml:space="preserve">, Standard 03/12/2020</w:t>
            </w:r>
          </w:p>
          <w:p>
            <w:r>
              <w:br/>
            </w:r>
            <w:hyperlink w:history="true" r:id="Rc2ebefa1dcb8478e">
              <w:r>
                <w:rPr>
                  <w:rStyle w:val="Hyperlink"/>
                </w:rPr>
                <w:t xml:space="preserve">Female—primary maternity model of care, identifier NNNNNN</w:t>
              </w:r>
            </w:hyperlink>
          </w:p>
          <w:p>
            <w:pPr>
              <w:spacing w:before="0" w:after="0"/>
            </w:pPr>
            <w:r>
              <w:rPr>
                <w:rStyle w:val="row-content"/>
                <w:color w:val="244061"/>
              </w:rPr>
              <w:t xml:space="preserve">       </w:t>
            </w:r>
            <w:hyperlink w:history="true" r:id="R40dc464467154488">
              <w:r>
                <w:rPr>
                  <w:rStyle w:val="Hyperlink"/>
                  <w:color w:val="244061"/>
                </w:rPr>
                <w:t xml:space="preserve">Health</w:t>
              </w:r>
            </w:hyperlink>
            <w:r>
              <w:rPr>
                <w:rStyle w:val="row-content"/>
                <w:color w:val="244061"/>
              </w:rPr>
              <w:t xml:space="preserve">, Superseded 03/12/2020</w:t>
            </w:r>
          </w:p>
          <w:p>
            <w:r>
              <w:br/>
            </w:r>
            <w:hyperlink w:history="true" r:id="R02eb097527f94eae">
              <w:r>
                <w:rPr>
                  <w:rStyle w:val="Hyperlink"/>
                </w:rPr>
                <w:t xml:space="preserve">Maternity model of care—identifier, NNNNNN</w:t>
              </w:r>
            </w:hyperlink>
          </w:p>
          <w:p>
            <w:pPr>
              <w:spacing w:before="0" w:after="0"/>
            </w:pPr>
            <w:r>
              <w:rPr>
                <w:rStyle w:val="row-content"/>
                <w:color w:val="244061"/>
              </w:rPr>
              <w:t xml:space="preserve">       </w:t>
            </w:r>
            <w:hyperlink w:history="true" r:id="R96d28909b47448b5">
              <w:r>
                <w:rPr>
                  <w:rStyle w:val="Hyperlink"/>
                  <w:color w:val="244061"/>
                </w:rPr>
                <w:t xml:space="preserve">Health</w:t>
              </w:r>
            </w:hyperlink>
            <w:r>
              <w:rPr>
                <w:rStyle w:val="row-content"/>
                <w:color w:val="244061"/>
              </w:rPr>
              <w:t xml:space="preserve">, Standard 14/05/2015</w:t>
            </w:r>
          </w:p>
          <w:p>
            <w:r>
              <w:br/>
            </w:r>
            <w:hyperlink w:history="true" r:id="Rb22f89ff498e4f62">
              <w:r>
                <w:rPr>
                  <w:rStyle w:val="Hyperlink"/>
                </w:rPr>
                <w:t xml:space="preserve">Service provider organisation—organisation identifier (children's services), N(6)</w:t>
              </w:r>
            </w:hyperlink>
          </w:p>
          <w:p>
            <w:pPr>
              <w:spacing w:before="0" w:after="0"/>
            </w:pPr>
            <w:r>
              <w:rPr>
                <w:rStyle w:val="row-content"/>
                <w:color w:val="244061"/>
              </w:rPr>
              <w:t xml:space="preserve">       </w:t>
            </w:r>
            <w:hyperlink w:history="true" r:id="R5d4d52d86dbc4f4f">
              <w:r>
                <w:rPr>
                  <w:rStyle w:val="Hyperlink"/>
                  <w:color w:val="244061"/>
                </w:rPr>
                <w:t xml:space="preserve">Community Services (retired)</w:t>
              </w:r>
            </w:hyperlink>
            <w:r>
              <w:rPr>
                <w:rStyle w:val="row-content"/>
                <w:color w:val="244061"/>
              </w:rPr>
              <w:t xml:space="preserve">, Superseded 21/05/2010</w:t>
            </w:r>
          </w:p>
          <w:p>
            <w:r>
              <w:br/>
            </w:r>
            <w:hyperlink w:history="true" r:id="R3c5d78fd3ba34e9b">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eb30f2f4865242a1">
              <w:r>
                <w:rPr>
                  <w:rStyle w:val="Hyperlink"/>
                  <w:color w:val="244061"/>
                </w:rPr>
                <w:t xml:space="preserve">Commonwealth Department of Health</w:t>
              </w:r>
            </w:hyperlink>
            <w:r>
              <w:rPr>
                <w:rStyle w:val="row-content"/>
                <w:color w:val="244061"/>
              </w:rPr>
              <w:t xml:space="preserve">, Retired 19/10/2023</w:t>
            </w:r>
          </w:p>
          <w:p>
            <w:r>
              <w:br/>
            </w:r>
            <w:hyperlink w:history="true" r:id="R33f617d1fce44aa2">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cb89f24936a0422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04532ffd297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df23c27cf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532ffd2974477" /><Relationship Type="http://schemas.openxmlformats.org/officeDocument/2006/relationships/header" Target="/word/header1.xml" Id="R6a967a46f5d944c6" /><Relationship Type="http://schemas.openxmlformats.org/officeDocument/2006/relationships/settings" Target="/word/settings.xml" Id="R2df24aead98046fa" /><Relationship Type="http://schemas.openxmlformats.org/officeDocument/2006/relationships/styles" Target="/word/styles.xml" Id="R99d83933175e4061" /><Relationship Type="http://schemas.openxmlformats.org/officeDocument/2006/relationships/hyperlink" Target="https://meteor.aihw.gov.au/RegistrationAuthority/10" TargetMode="External" Id="Re73e215cf8624e21" /><Relationship Type="http://schemas.openxmlformats.org/officeDocument/2006/relationships/hyperlink" Target="https://meteor.aihw.gov.au/RegistrationAuthority/1" TargetMode="External" Id="Rdbc85e6441824839" /><Relationship Type="http://schemas.openxmlformats.org/officeDocument/2006/relationships/hyperlink" Target="https://meteor.aihw.gov.au/RegistrationAuthority/12" TargetMode="External" Id="R52aba6906af04deb" /><Relationship Type="http://schemas.openxmlformats.org/officeDocument/2006/relationships/hyperlink" Target="https://meteor.aihw.gov.au/content/733527" TargetMode="External" Id="R11ff29dc6fe14d5d" /><Relationship Type="http://schemas.openxmlformats.org/officeDocument/2006/relationships/hyperlink" Target="https://meteor.aihw.gov.au/RegistrationAuthority/12" TargetMode="External" Id="Rc99a3fa6fcdf4fd5" /><Relationship Type="http://schemas.openxmlformats.org/officeDocument/2006/relationships/hyperlink" Target="https://meteor.aihw.gov.au/content/704353" TargetMode="External" Id="R1fb63560c1b847c2" /><Relationship Type="http://schemas.openxmlformats.org/officeDocument/2006/relationships/hyperlink" Target="https://meteor.aihw.gov.au/RegistrationAuthority/12" TargetMode="External" Id="Ra934572227204ea6" /><Relationship Type="http://schemas.openxmlformats.org/officeDocument/2006/relationships/hyperlink" Target="https://meteor.aihw.gov.au/content/733531" TargetMode="External" Id="Rfcfc62a31b624228" /><Relationship Type="http://schemas.openxmlformats.org/officeDocument/2006/relationships/hyperlink" Target="https://meteor.aihw.gov.au/RegistrationAuthority/12" TargetMode="External" Id="R3e33cfd7c8f14677" /><Relationship Type="http://schemas.openxmlformats.org/officeDocument/2006/relationships/hyperlink" Target="https://meteor.aihw.gov.au/content/704349" TargetMode="External" Id="Rc2ebefa1dcb8478e" /><Relationship Type="http://schemas.openxmlformats.org/officeDocument/2006/relationships/hyperlink" Target="https://meteor.aihw.gov.au/RegistrationAuthority/12" TargetMode="External" Id="R40dc464467154488" /><Relationship Type="http://schemas.openxmlformats.org/officeDocument/2006/relationships/hyperlink" Target="https://meteor.aihw.gov.au/content/573834" TargetMode="External" Id="R02eb097527f94eae" /><Relationship Type="http://schemas.openxmlformats.org/officeDocument/2006/relationships/hyperlink" Target="https://meteor.aihw.gov.au/RegistrationAuthority/12" TargetMode="External" Id="R96d28909b47448b5" /><Relationship Type="http://schemas.openxmlformats.org/officeDocument/2006/relationships/hyperlink" Target="https://meteor.aihw.gov.au/content/315102" TargetMode="External" Id="Rb22f89ff498e4f62" /><Relationship Type="http://schemas.openxmlformats.org/officeDocument/2006/relationships/hyperlink" Target="https://meteor.aihw.gov.au/RegistrationAuthority/1" TargetMode="External" Id="R5d4d52d86dbc4f4f" /><Relationship Type="http://schemas.openxmlformats.org/officeDocument/2006/relationships/hyperlink" Target="https://meteor.aihw.gov.au/content/603936" TargetMode="External" Id="R3c5d78fd3ba34e9b" /><Relationship Type="http://schemas.openxmlformats.org/officeDocument/2006/relationships/hyperlink" Target="https://meteor.aihw.gov.au/RegistrationAuthority/10" TargetMode="External" Id="Reb30f2f4865242a1" /><Relationship Type="http://schemas.openxmlformats.org/officeDocument/2006/relationships/hyperlink" Target="https://meteor.aihw.gov.au/content/601809" TargetMode="External" Id="R33f617d1fce44aa2" /><Relationship Type="http://schemas.openxmlformats.org/officeDocument/2006/relationships/hyperlink" Target="https://meteor.aihw.gov.au/RegistrationAuthority/10" TargetMode="External" Id="Rcb89f24936a04228" /></Relationships>
</file>

<file path=word/_rels/header1.xml.rels>&#65279;<?xml version="1.0" encoding="utf-8"?><Relationships xmlns="http://schemas.openxmlformats.org/package/2006/relationships"><Relationship Type="http://schemas.openxmlformats.org/officeDocument/2006/relationships/image" Target="/media/image.png" Id="R177df23c27cf4e5e" /></Relationships>
</file>