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9fc8f8342e4253" /></Relationships>
</file>

<file path=word/document.xml><?xml version="1.0" encoding="utf-8"?>
<w:document xmlns:r="http://schemas.openxmlformats.org/officeDocument/2006/relationships" xmlns:w="http://schemas.openxmlformats.org/wordprocessingml/2006/main">
  <w:body>
    <w:p>
      <w:pPr>
        <w:pStyle w:val="Title"/>
      </w:pPr>
      <w:r>
        <w:t>Albumin/creatinine ratio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Albumin/creatinine ratio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bfec531ed9407e">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ratio of the amount of albumin to the amount of creatinine in milligrams per millimole (mg/mmol).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87f663a065499c">
              <w:r>
                <w:rPr>
                  <w:rStyle w:val="Hyperlink"/>
                </w:rPr>
                <w:t xml:space="preserve">Laboratory standard—upper limit of normal range for microalbumin, albumin/creatinine ratio N[NN].N</w:t>
              </w:r>
            </w:hyperlink>
          </w:p>
          <w:p>
            <w:pPr>
              <w:spacing w:before="0" w:after="0"/>
            </w:pPr>
            <w:r>
              <w:rPr>
                <w:rStyle w:val="row-content"/>
                <w:color w:val="244061"/>
              </w:rPr>
              <w:t xml:space="preserve">       </w:t>
            </w:r>
            <w:hyperlink w:history="true" r:id="Rca9ce445a70f4e72">
              <w:r>
                <w:rPr>
                  <w:rStyle w:val="Hyperlink"/>
                  <w:color w:val="244061"/>
                </w:rPr>
                <w:t xml:space="preserve">Health</w:t>
              </w:r>
            </w:hyperlink>
            <w:r>
              <w:rPr>
                <w:rStyle w:val="row-content"/>
                <w:color w:val="244061"/>
              </w:rPr>
              <w:t xml:space="preserve">, Standard 01/03/2005</w:t>
            </w:r>
          </w:p>
          <w:p>
            <w:r>
              <w:br/>
            </w:r>
            <w:hyperlink w:history="true" r:id="Rcf9b4091163d47bb">
              <w:r>
                <w:rPr>
                  <w:rStyle w:val="Hyperlink"/>
                </w:rPr>
                <w:t xml:space="preserve">Person—microalbumin level (measured), albumin/creatinine ratio N[NN].N</w:t>
              </w:r>
            </w:hyperlink>
          </w:p>
          <w:p>
            <w:pPr>
              <w:spacing w:before="0" w:after="0"/>
            </w:pPr>
            <w:r>
              <w:rPr>
                <w:rStyle w:val="row-content"/>
                <w:color w:val="244061"/>
              </w:rPr>
              <w:t xml:space="preserve">       </w:t>
            </w:r>
            <w:hyperlink w:history="true" r:id="R7710b15022d848b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df135f63405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310475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82c3756c53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135f63405419b" /><Relationship Type="http://schemas.openxmlformats.org/officeDocument/2006/relationships/header" Target="/word/header1.xml" Id="Ra9bf9ff0d5214c0f" /><Relationship Type="http://schemas.openxmlformats.org/officeDocument/2006/relationships/settings" Target="/word/settings.xml" Id="Rebab80fab472422d" /><Relationship Type="http://schemas.openxmlformats.org/officeDocument/2006/relationships/styles" Target="/word/styles.xml" Id="R08f32909a74b482e" /><Relationship Type="http://schemas.openxmlformats.org/officeDocument/2006/relationships/hyperlink" Target="https://meteor.aihw.gov.au/RegistrationAuthority/12" TargetMode="External" Id="R4cbfec531ed9407e" /><Relationship Type="http://schemas.openxmlformats.org/officeDocument/2006/relationships/hyperlink" Target="https://meteor.aihw.gov.au/content/270344" TargetMode="External" Id="R0087f663a065499c" /><Relationship Type="http://schemas.openxmlformats.org/officeDocument/2006/relationships/hyperlink" Target="https://meteor.aihw.gov.au/RegistrationAuthority/12" TargetMode="External" Id="Rca9ce445a70f4e72" /><Relationship Type="http://schemas.openxmlformats.org/officeDocument/2006/relationships/hyperlink" Target="https://meteor.aihw.gov.au/content/270339" TargetMode="External" Id="Rcf9b4091163d47bb" /><Relationship Type="http://schemas.openxmlformats.org/officeDocument/2006/relationships/hyperlink" Target="https://meteor.aihw.gov.au/RegistrationAuthority/12" TargetMode="External" Id="R7710b15022d848b5" /></Relationships>
</file>

<file path=word/_rels/header1.xml.rels>&#65279;<?xml version="1.0" encoding="utf-8"?><Relationships xmlns="http://schemas.openxmlformats.org/package/2006/relationships"><Relationship Type="http://schemas.openxmlformats.org/officeDocument/2006/relationships/image" Target="/media/image.png" Id="R5882c3756c534a80" /></Relationships>
</file>