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85195c88324039"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2005-09-06T15:24:03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2005-09-06T15:24:03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309061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80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6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550" w:type="pct"/>
                  <w:vAlign w:val="top"/>
                </w:tcPr>
                <w:p>
                  <w:pPr/>
                  <w:r>
                    <w:rPr>
                      <w:rStyle w:val="row-content-rich-text"/>
                    </w:rPr>
                    <w:t xml:space="preserve">Global version id</w:t>
                  </w:r>
                </w:p>
              </w:tc>
            </w:tr>
            <w:tr>
              <w:trPr/>
              <w:tc>
                <w:tcPr>
                  <w:tcW w:w="1800" w:type="pct"/>
                  <w:vAlign w:val="top"/>
                </w:tcPr>
                <w:p>
                  <w:hyperlink w:history="true" r:id="Re5c78101435c42b6">
                    <w:r>
                      <w:rPr>
                        <w:rStyle w:val="Hyperlink"/>
                      </w:rPr>
                      <w:t xml:space="preserve">Motor Vehicle—Window Tint Grade, Window Tint Ratings</w:t>
                    </w:r>
                  </w:hyperlink>
                  <w:r>
                    <w:rPr>
                      <w:rStyle w:val="row-content-rich-text"/>
                    </w:rPr>
                    <w:t xml:space="preserve">[</w:t>
                  </w:r>
                  <w:hyperlink w:history="true" r:id="R17361de6132e422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7361de6132e422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5085e19977243e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Data Element</w:t>
                  </w:r>
                </w:p>
              </w:tc>
              <w:tc>
                <w:tcPr>
                  <w:tcW w:w="650" w:type="pct"/>
                  <w:vAlign w:val="top"/>
                </w:tcPr>
                <w:p>
                  <w:r>
                    <w:t xml:space="preserve">Training workgroup </w:t>
                  </w:r>
                </w:p>
              </w:tc>
              <w:tc>
                <w:tcPr>
                  <w:tcW w:w="450" w:type="pct"/>
                  <w:vAlign w:val="top"/>
                </w:tcPr>
                <w:p>
                  <w:r>
                    <w:t xml:space="preserve">307498</w:t>
                  </w:r>
                </w:p>
              </w:tc>
              <w:tc>
                <w:tcPr>
                  <w:tcW w:w="1550" w:type="pct"/>
                  <w:vAlign w:val="top"/>
                </w:tcPr>
                <w:p>
                  <w:r>
                    <w:t xml:space="preserve">meteor.aihw.gov.au:27917:430bfdfc6d56e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fd5de254175419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ea3918b91234170">
              <w:r>
                <w:rPr>
                  <w:rStyle w:val="Hyperlink"/>
                </w:rPr>
                <w:t xml:space="preserve">2005-09-06T15:24:03.xml</w:t>
              </w:r>
            </w:hyperlink>
            <w:r>
              <w:rPr>
                <w:rStyle w:val="row-content"/>
              </w:rPr>
              <w:t xml:space="preserve"> (8.3 KB)</w:t>
            </w:r>
            <w:r>
              <w:br/>
            </w:r>
          </w:p>
        </w:tc>
      </w:tr>
    </w:tbl>
    <w:p>
      <w:r>
        <w:br/>
      </w:r>
    </w:p>
    <w:sectPr>
      <w:footerReference xmlns:r="http://schemas.openxmlformats.org/officeDocument/2006/relationships" w:type="default" r:id="Rebc891d35b6846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309061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9567e87d8f41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c891d35b68468f" /><Relationship Type="http://schemas.openxmlformats.org/officeDocument/2006/relationships/header" Target="/word/header1.xml" Id="Re924de42341648a9" /><Relationship Type="http://schemas.openxmlformats.org/officeDocument/2006/relationships/settings" Target="/word/settings.xml" Id="R9df5e92cc14e4fef" /><Relationship Type="http://schemas.openxmlformats.org/officeDocument/2006/relationships/styles" Target="/word/styles.xml" Id="Rb9eb4678b9c94104" /><Relationship Type="http://schemas.openxmlformats.org/officeDocument/2006/relationships/image" Target="/media/image.gif" Id="R95085e19977243e2" /><Relationship Type="http://schemas.openxmlformats.org/officeDocument/2006/relationships/image" Target="/media/image2.gif" Id="R2fd5de254175419b" /><Relationship Type="http://schemas.openxmlformats.org/officeDocument/2006/relationships/hyperlink" Target="https://meteor.aihw.gov.au/content/307478" TargetMode="External" Id="Re5c78101435c42b6" /><Relationship Type="http://schemas.openxmlformats.org/officeDocument/2006/relationships/hyperlink" Target="https://meteor.aihw.gov.au/content/maintain/edit/index.phtml?itemId=307478" TargetMode="External" Id="R17361de6132e4223" /><Relationship Type="http://schemas.openxmlformats.org/officeDocument/2006/relationships/hyperlink" Target="https://meteor.aihw.gov.au/content/309061/download?nodeId=file431d27f3527a9" TargetMode="External" Id="R7ea3918b91234170" /></Relationships>
</file>

<file path=word/_rels/header1.xml.rels>&#65279;<?xml version="1.0" encoding="utf-8"?><Relationships xmlns="http://schemas.openxmlformats.org/package/2006/relationships"><Relationship Type="http://schemas.openxmlformats.org/officeDocument/2006/relationships/image" Target="/media/image.png" Id="R769567e87d8f4190" /></Relationships>
</file>