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c7770544d34bf2"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(purchases of new non-financial assets)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(purchases of new non-financial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46a7157ac54202">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purchase of assets intended to be used in the production process for longer than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2aea276ad1417d">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3794615ca94ca6">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d97220240e406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e42c298e63244460">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8f25ca17404314">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3fe08795f4418">
              <w:r>
                <w:rPr>
                  <w:rStyle w:val="Hyperlink"/>
                  <w:color w:val="244061"/>
                </w:rPr>
                <w:t xml:space="preserve">Health</w:t>
              </w:r>
            </w:hyperlink>
            <w:r>
              <w:rPr>
                <w:rStyle w:val="row-content"/>
                <w:color w:val="244061"/>
              </w:rPr>
              <w:t xml:space="preserve">, Standard 01/03/2005</w:t>
            </w:r>
          </w:p>
          <w:p>
            <w:pPr>
              <w:spacing w:before="0" w:after="0"/>
            </w:pPr>
            <w:hyperlink w:history="true" r:id="Rb2d63c5affa54a25">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ca6d8286260e4852">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57f01ae2be4b3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33a5bab0d47c4bc7">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77b72f567e41b5">
              <w:r>
                <w:rPr>
                  <w:rStyle w:val="Hyperlink"/>
                </w:rPr>
                <w:t xml:space="preserve">Housing assistance agency—gross capital expenditure (purchases of new non-financial assets)</w:t>
              </w:r>
            </w:hyperlink>
          </w:p>
          <w:p>
            <w:pPr>
              <w:spacing w:before="0" w:after="0"/>
            </w:pPr>
            <w:r>
              <w:rPr>
                <w:rStyle w:val="row-content"/>
                <w:color w:val="244061"/>
              </w:rPr>
              <w:t xml:space="preserve">       </w:t>
            </w:r>
            <w:hyperlink w:history="true" r:id="Reda447f0ea8a47e8">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245455563f4e89">
              <w:r>
                <w:rPr>
                  <w:rStyle w:val="Hyperlink"/>
                </w:rPr>
                <w:t xml:space="preserve">Housing assistance agency—gross capital expenditure (purchases of new non-financial assets), total Australian currency N[N(9)]</w:t>
              </w:r>
            </w:hyperlink>
          </w:p>
          <w:p>
            <w:pPr>
              <w:spacing w:before="0" w:after="0"/>
            </w:pPr>
            <w:r>
              <w:rPr>
                <w:rStyle w:val="row-content"/>
                <w:color w:val="244061"/>
              </w:rPr>
              <w:t xml:space="preserve">       </w:t>
            </w:r>
            <w:hyperlink w:history="true" r:id="Re0a6cb70f6da4627">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c5fad10d6644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305321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ec0a175e914c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fad10d66444809" /><Relationship Type="http://schemas.openxmlformats.org/officeDocument/2006/relationships/header" Target="/word/header1.xml" Id="Rcc88036394754a66" /><Relationship Type="http://schemas.openxmlformats.org/officeDocument/2006/relationships/settings" Target="/word/settings.xml" Id="R7504e8fc1af8498f" /><Relationship Type="http://schemas.openxmlformats.org/officeDocument/2006/relationships/styles" Target="/word/styles.xml" Id="R4c162c4f3b5f4e31" /><Relationship Type="http://schemas.openxmlformats.org/officeDocument/2006/relationships/hyperlink" Target="https://meteor.aihw.gov.au/RegistrationAuthority/11" TargetMode="External" Id="Rc446a7157ac54202" /><Relationship Type="http://schemas.openxmlformats.org/officeDocument/2006/relationships/hyperlink" Target="https://meteor.aihw.gov.au/content/302078" TargetMode="External" Id="R812aea276ad1417d" /><Relationship Type="http://schemas.openxmlformats.org/officeDocument/2006/relationships/hyperlink" Target="https://meteor.aihw.gov.au/RegistrationAuthority/11" TargetMode="External" Id="Rc33794615ca94ca6" /><Relationship Type="http://schemas.openxmlformats.org/officeDocument/2006/relationships/hyperlink" Target="https://meteor.aihw.gov.au/content/281131" TargetMode="External" Id="R11d97220240e406e" /><Relationship Type="http://schemas.openxmlformats.org/officeDocument/2006/relationships/hyperlink" Target="https://meteor.aihw.gov.au/content/292033" TargetMode="External" Id="Re42c298e63244460" /><Relationship Type="http://schemas.openxmlformats.org/officeDocument/2006/relationships/hyperlink" Target="https://meteor.aihw.gov.au/content/269024" TargetMode="External" Id="R308f25ca17404314" /><Relationship Type="http://schemas.openxmlformats.org/officeDocument/2006/relationships/hyperlink" Target="https://meteor.aihw.gov.au/RegistrationAuthority/12" TargetMode="External" Id="R1aa3fe08795f4418" /><Relationship Type="http://schemas.openxmlformats.org/officeDocument/2006/relationships/hyperlink" Target="https://meteor.aihw.gov.au/RegistrationAuthority/11" TargetMode="External" Id="Rb2d63c5affa54a25" /><Relationship Type="http://schemas.openxmlformats.org/officeDocument/2006/relationships/hyperlink" Target="https://meteor.aihw.gov.au/content/327196" TargetMode="External" Id="Rca6d8286260e4852" /><Relationship Type="http://schemas.openxmlformats.org/officeDocument/2006/relationships/hyperlink" Target="https://meteor.aihw.gov.au/content/274646" TargetMode="External" Id="R6457f01ae2be4b33" /><Relationship Type="http://schemas.openxmlformats.org/officeDocument/2006/relationships/hyperlink" Target="http://www.abs.gov.au/ausstats/abs@.nsf/9cfdfe271b7930bbca2568b5007b8618/b350d0fa546d1293ca25706f00795a8b!OpenDocument" TargetMode="External" Id="R33a5bab0d47c4bc7" /><Relationship Type="http://schemas.openxmlformats.org/officeDocument/2006/relationships/hyperlink" Target="https://meteor.aihw.gov.au/content/269456" TargetMode="External" Id="R0a77b72f567e41b5" /><Relationship Type="http://schemas.openxmlformats.org/officeDocument/2006/relationships/hyperlink" Target="https://meteor.aihw.gov.au/RegistrationAuthority/11" TargetMode="External" Id="Reda447f0ea8a47e8" /><Relationship Type="http://schemas.openxmlformats.org/officeDocument/2006/relationships/hyperlink" Target="https://meteor.aihw.gov.au/content/305324" TargetMode="External" Id="Rcb245455563f4e89" /><Relationship Type="http://schemas.openxmlformats.org/officeDocument/2006/relationships/hyperlink" Target="https://meteor.aihw.gov.au/RegistrationAuthority/11" TargetMode="External" Id="Re0a6cb70f6da4627" /></Relationships>
</file>

<file path=word/_rels/header1.xml.rels>&#65279;<?xml version="1.0" encoding="utf-8"?><Relationships xmlns="http://schemas.openxmlformats.org/package/2006/relationships"><Relationship Type="http://schemas.openxmlformats.org/officeDocument/2006/relationships/image" Target="/media/image.png" Id="Rb7ec0a175e914c92" /></Relationships>
</file>