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516e0ab27d4546" /></Relationships>
</file>

<file path=word/document.xml><?xml version="1.0" encoding="utf-8"?>
<w:document xmlns:r="http://schemas.openxmlformats.org/officeDocument/2006/relationships" xmlns:w="http://schemas.openxmlformats.org/wordprocessingml/2006/main">
  <w:body>
    <w:p>
      <w:pPr>
        <w:pStyle w:val="Title"/>
      </w:pPr>
      <w:r>
        <w:t>Person—regular tobacco smoking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Person—regular tobacco smoking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b49da9357e43ac">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been a regular smoker (daily or weekly) of any tobacco material.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39217c1edb4fd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3bdecf4bf9648b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5dcb6bf2251401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5b6b4333cd444e">
              <w:r>
                <w:rPr>
                  <w:rStyle w:val="Hyperlink"/>
                </w:rPr>
                <w:t xml:space="preserve">Regular tobacco smoking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current and/or past regular tobacco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ee177dc60145fd">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is the act of drawing into the mouth and puffing out the smoke of tobacco contained in a cigarette, cigar or pipe. Tobacco smoke contains a number of harmful substances including poisons, various irritant and carcinogenic compounds.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95e5adc9cf4fe2">
              <w:r>
                <w:rPr>
                  <w:rStyle w:val="Hyperlink"/>
                </w:rPr>
                <w:t xml:space="preserve">Person—tobacco smoking status (last three months)</w:t>
              </w:r>
            </w:hyperlink>
          </w:p>
          <w:p>
            <w:pPr>
              <w:pStyle w:val="registration-status"/>
              <w:spacing w:before="0" w:after="0"/>
            </w:pPr>
            <w:hyperlink w:history="true" r:id="R6edbf548644c4f7a">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d6990b0ac2469b">
              <w:r>
                <w:rPr>
                  <w:rStyle w:val="Hyperlink"/>
                </w:rPr>
                <w:t xml:space="preserve">Person—regular tobacco smoking indicator (last 3 months), code N</w:t>
              </w:r>
            </w:hyperlink>
          </w:p>
          <w:p>
            <w:pPr>
              <w:pStyle w:val="registration-status"/>
              <w:spacing w:before="0" w:after="0"/>
            </w:pPr>
            <w:hyperlink w:history="true" r:id="Rc93a2e4e2bd7491d">
              <w:r>
                <w:rPr>
                  <w:rStyle w:val="Hyperlink"/>
                  <w:color w:val="244061"/>
                </w:rPr>
                <w:t xml:space="preserve">Health</w:t>
              </w:r>
            </w:hyperlink>
            <w:r>
              <w:rPr>
                <w:rStyle w:val="row-content"/>
                <w:color w:val="244061"/>
              </w:rPr>
              <w:t xml:space="preserve">, Standard 21/09/2005</w:t>
            </w:r>
          </w:p>
          <w:p>
            <w:r>
              <w:br/>
            </w:r>
          </w:p>
        </w:tc>
      </w:tr>
    </w:tbl>
    <w:p>
      <w:r>
        <w:br/>
      </w:r>
      <w:r>
        <w:br/>
      </w:r>
    </w:p>
    <w:sectPr>
      <w:footerReference xmlns:r="http://schemas.openxmlformats.org/officeDocument/2006/relationships" w:type="default" r:id="R11120596d9ac4f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304516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5e4ef65c724d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120596d9ac4f53" /><Relationship Type="http://schemas.openxmlformats.org/officeDocument/2006/relationships/header" Target="/word/header1.xml" Id="Re866aed568124add" /><Relationship Type="http://schemas.openxmlformats.org/officeDocument/2006/relationships/settings" Target="/word/settings.xml" Id="R8eea377c60ea42d6" /><Relationship Type="http://schemas.openxmlformats.org/officeDocument/2006/relationships/styles" Target="/word/styles.xml" Id="R045ffd8c108b4fbe" /><Relationship Type="http://schemas.openxmlformats.org/officeDocument/2006/relationships/hyperlink" Target="https://meteor.aihw.gov.au/RegistrationAuthority/12" TargetMode="External" Id="R02b49da9357e43ac" /><Relationship Type="http://schemas.openxmlformats.org/officeDocument/2006/relationships/hyperlink" Target="https://meteor.aihw.gov.au/content/268955" TargetMode="External" Id="R6f39217c1edb4fd5" /><Relationship Type="http://schemas.openxmlformats.org/officeDocument/2006/relationships/hyperlink" Target="https://www.ag.gov.au/Publications/Pages/AustralianGovernmentGuidelinesontheRecognitionofSexandGender.aspx" TargetMode="External" Id="R03bdecf4bf9648bb" /><Relationship Type="http://schemas.openxmlformats.org/officeDocument/2006/relationships/hyperlink" Target="http://abs.gov.au/AUSSTATS/abs@.nsf/Lookup/1200.0.55.012Main+Features12016?OpenDocument" TargetMode="External" Id="R55dcb6bf22514018" /><Relationship Type="http://schemas.openxmlformats.org/officeDocument/2006/relationships/hyperlink" Target="https://meteor.aihw.gov.au/content/304521" TargetMode="External" Id="R6e5b6b4333cd444e" /><Relationship Type="http://schemas.openxmlformats.org/officeDocument/2006/relationships/hyperlink" Target="https://meteor.aihw.gov.au/content/274652" TargetMode="External" Id="R4cee177dc60145fd" /><Relationship Type="http://schemas.openxmlformats.org/officeDocument/2006/relationships/hyperlink" Target="https://meteor.aihw.gov.au/content/269775" TargetMode="External" Id="R7695e5adc9cf4fe2" /><Relationship Type="http://schemas.openxmlformats.org/officeDocument/2006/relationships/hyperlink" Target="https://meteor.aihw.gov.au/RegistrationAuthority/12" TargetMode="External" Id="R6edbf548644c4f7a" /><Relationship Type="http://schemas.openxmlformats.org/officeDocument/2006/relationships/hyperlink" Target="https://meteor.aihw.gov.au/content/302467" TargetMode="External" Id="Rc0d6990b0ac2469b" /><Relationship Type="http://schemas.openxmlformats.org/officeDocument/2006/relationships/hyperlink" Target="https://meteor.aihw.gov.au/RegistrationAuthority/12" TargetMode="External" Id="Rc93a2e4e2bd7491d" /></Relationships>
</file>

<file path=word/_rels/header1.xml.rels>&#65279;<?xml version="1.0" encoding="utf-8"?><Relationships xmlns="http://schemas.openxmlformats.org/package/2006/relationships"><Relationship Type="http://schemas.openxmlformats.org/officeDocument/2006/relationships/image" Target="/media/image.png" Id="Rd05e4ef65c724daf" /></Relationships>
</file>