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f972ca5c5423f"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2005-07-07T16:23:19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2005-07-07T16:23:19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88a45675c64a4515">
                    <w:r>
                      <w:rPr>
                        <w:rStyle w:val="Hyperlink"/>
                      </w:rPr>
                      <w:t xml:space="preserve">Disability workgroup</w:t>
                    </w:r>
                  </w:hyperlink>
                  <w:r>
                    <w:rPr>
                      <w:rStyle w:val="row-content-rich-text"/>
                    </w:rPr>
                    <w:t xml:space="preserve">[</w:t>
                  </w:r>
                  <w:hyperlink w:history="true" r:id="Rd5e073ea39294a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e073ea39294a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b68f19861440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Topic</w:t>
                  </w:r>
                </w:p>
              </w:tc>
              <w:tc>
                <w:tcPr>
                  <w:tcW w:w="850" w:type="pct"/>
                  <w:vAlign w:val="top"/>
                </w:tcPr>
                <w:p>
                  <w:r>
                    <w:t xml:space="preserve">Disability workgroup</w:t>
                  </w:r>
                </w:p>
              </w:tc>
              <w:tc>
                <w:tcPr>
                  <w:tcW w:w="350" w:type="pct"/>
                  <w:vAlign w:val="top"/>
                </w:tcPr>
                <w:p>
                  <w:r>
                    <w:t xml:space="preserve">284508</w:t>
                  </w:r>
                </w:p>
              </w:tc>
              <w:tc>
                <w:tcPr>
                  <w:tcW w:w="1700" w:type="pct"/>
                  <w:vAlign w:val="top"/>
                </w:tcPr>
                <w:p>
                  <w:r>
                    <w:t xml:space="preserve">meteor.aihw.gov.au:23631:424b9ca4926cc</w:t>
                  </w:r>
                </w:p>
              </w:tc>
            </w:tr>
            <w:tr>
              <w:trPr/>
              <w:tc>
                <w:tcPr>
                  <w:tcW w:w="1200" w:type="pct"/>
                  <w:vAlign w:val="top"/>
                </w:tcPr>
                <w:p>
                  <w:hyperlink w:history="true" r:id="R45d9320bd80349c3">
                    <w:r>
                      <w:rPr>
                        <w:rStyle w:val="Hyperlink"/>
                      </w:rPr>
                      <w:t xml:space="preserve">Activities and participation cluster</w:t>
                    </w:r>
                  </w:hyperlink>
                  <w:r>
                    <w:t xml:space="preserve">[</w:t>
                  </w:r>
                  <w:hyperlink w:history="true" r:id="Ra85e42fa55b240c5">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a85e42fa55b240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c23400cab404fd0"/>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Data Set Specification</w:t>
                  </w:r>
                </w:p>
              </w:tc>
              <w:tc>
                <w:tcPr>
                  <w:tcW w:w="850" w:type="pct"/>
                  <w:vAlign w:val="top"/>
                </w:tcPr>
                <w:p>
                  <w:r>
                    <w:t xml:space="preserve">Disability workgroup</w:t>
                  </w:r>
                </w:p>
              </w:tc>
              <w:tc>
                <w:tcPr>
                  <w:tcW w:w="350" w:type="pct"/>
                  <w:vAlign w:val="top"/>
                </w:tcPr>
                <w:p>
                  <w:r>
                    <w:t xml:space="preserve">300901</w:t>
                  </w:r>
                </w:p>
              </w:tc>
              <w:tc>
                <w:tcPr>
                  <w:tcW w:w="1700" w:type="pct"/>
                  <w:vAlign w:val="top"/>
                </w:tcPr>
                <w:p>
                  <w:r>
                    <w:t xml:space="preserve">meteor.aihw.gov.au:6745:42bf5888accf8</w:t>
                  </w:r>
                </w:p>
              </w:tc>
            </w:tr>
            <w:tr>
              <w:trPr/>
              <w:tc>
                <w:tcPr>
                  <w:tcW w:w="1200" w:type="pct"/>
                  <w:vAlign w:val="top"/>
                </w:tcPr>
                <w:p>
                  <w:hyperlink w:history="true" r:id="R9687c3dac8f24f9b">
                    <w:r>
                      <w:rPr>
                        <w:rStyle w:val="Hyperlink"/>
                      </w:rPr>
                      <w:t xml:space="preserve">Body functions cluster</w:t>
                    </w:r>
                  </w:hyperlink>
                  <w:r>
                    <w:t xml:space="preserve">[</w:t>
                  </w:r>
                  <w:hyperlink w:history="true" r:id="Rb733649de69545de">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b733649de69545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54c3ecf32e142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Data Set Specification</w:t>
                  </w:r>
                </w:p>
              </w:tc>
              <w:tc>
                <w:tcPr>
                  <w:tcW w:w="850" w:type="pct"/>
                  <w:vAlign w:val="top"/>
                </w:tcPr>
                <w:p>
                  <w:r>
                    <w:t xml:space="preserve">Disability workgroup</w:t>
                  </w:r>
                </w:p>
              </w:tc>
              <w:tc>
                <w:tcPr>
                  <w:tcW w:w="350" w:type="pct"/>
                  <w:vAlign w:val="top"/>
                </w:tcPr>
                <w:p>
                  <w:r>
                    <w:t xml:space="preserve">300903</w:t>
                  </w:r>
                </w:p>
              </w:tc>
              <w:tc>
                <w:tcPr>
                  <w:tcW w:w="1700" w:type="pct"/>
                  <w:vAlign w:val="top"/>
                </w:tcPr>
                <w:p>
                  <w:r>
                    <w:t xml:space="preserve">meteor.aihw.gov.au:6710:42bf58a41f358</w:t>
                  </w:r>
                </w:p>
              </w:tc>
            </w:tr>
            <w:tr>
              <w:trPr/>
              <w:tc>
                <w:tcPr>
                  <w:tcW w:w="1200" w:type="pct"/>
                  <w:vAlign w:val="top"/>
                </w:tcPr>
                <w:p>
                  <w:hyperlink w:history="true" r:id="Rfbefdb44603044ae">
                    <w:r>
                      <w:rPr>
                        <w:rStyle w:val="Hyperlink"/>
                      </w:rPr>
                      <w:t xml:space="preserve">Body structure cluster</w:t>
                    </w:r>
                  </w:hyperlink>
                  <w:r>
                    <w:t xml:space="preserve">[</w:t>
                  </w:r>
                  <w:hyperlink w:history="true" r:id="R28cd894757104267">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28cd8947571042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0595ce17cc004f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Data Set Specification</w:t>
                  </w:r>
                </w:p>
              </w:tc>
              <w:tc>
                <w:tcPr>
                  <w:tcW w:w="850" w:type="pct"/>
                  <w:vAlign w:val="top"/>
                </w:tcPr>
                <w:p>
                  <w:r>
                    <w:t xml:space="preserve">Disability workgroup</w:t>
                  </w:r>
                </w:p>
              </w:tc>
              <w:tc>
                <w:tcPr>
                  <w:tcW w:w="350" w:type="pct"/>
                  <w:vAlign w:val="top"/>
                </w:tcPr>
                <w:p>
                  <w:r>
                    <w:t xml:space="preserve">300905</w:t>
                  </w:r>
                </w:p>
              </w:tc>
              <w:tc>
                <w:tcPr>
                  <w:tcW w:w="1700" w:type="pct"/>
                  <w:vAlign w:val="top"/>
                </w:tcPr>
                <w:p>
                  <w:r>
                    <w:t xml:space="preserve">meteor.aihw.gov.au:6750:42bf58be66027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Unknown file type"/>
                          <pic:cNvPicPr>
                            <a:picLocks noChangeAspect="1" noChangeArrowheads="1"/>
                          </pic:cNvPicPr>
                        </pic:nvPicPr>
                        <pic:blipFill>
                          <a:blip r:embed="R84e68d5534e042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5a4701bc934f08">
              <w:r>
                <w:rPr>
                  <w:rStyle w:val="Hyperlink"/>
                </w:rPr>
                <w:t xml:space="preserve">2005-07-07T16:23:19.xml</w:t>
              </w:r>
            </w:hyperlink>
            <w:r>
              <w:rPr>
                <w:rStyle w:val="row-content"/>
              </w:rPr>
              <w:t xml:space="preserve"> (39.1 KB)</w:t>
            </w:r>
            <w:r>
              <w:br/>
            </w:r>
          </w:p>
        </w:tc>
      </w:tr>
    </w:tbl>
    <w:p>
      <w:r>
        <w:br/>
      </w:r>
    </w:p>
    <w:sectPr>
      <w:footerReference xmlns:r="http://schemas.openxmlformats.org/officeDocument/2006/relationships" w:type="default" r:id="Rbb6d9763078d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d9cd6923e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d9763078d4296" /><Relationship Type="http://schemas.openxmlformats.org/officeDocument/2006/relationships/header" Target="/word/header1.xml" Id="R2da55eac95ac4799" /><Relationship Type="http://schemas.openxmlformats.org/officeDocument/2006/relationships/settings" Target="/word/settings.xml" Id="R5df302b12bbc4a65" /><Relationship Type="http://schemas.openxmlformats.org/officeDocument/2006/relationships/styles" Target="/word/styles.xml" Id="R43ee9e044c3f450a" /><Relationship Type="http://schemas.openxmlformats.org/officeDocument/2006/relationships/image" Target="/media/image.gif" Id="R2db68f19861440e4" /><Relationship Type="http://schemas.openxmlformats.org/officeDocument/2006/relationships/image" Target="/media/image2.gif" Id="R1c23400cab404fd0" /><Relationship Type="http://schemas.openxmlformats.org/officeDocument/2006/relationships/image" Target="/media/image3.gif" Id="Rf54c3ecf32e14218" /><Relationship Type="http://schemas.openxmlformats.org/officeDocument/2006/relationships/image" Target="/media/image4.gif" Id="R0595ce17cc004f66" /><Relationship Type="http://schemas.openxmlformats.org/officeDocument/2006/relationships/image" Target="/media/image5.gif" Id="R84e68d5534e04227" /><Relationship Type="http://schemas.openxmlformats.org/officeDocument/2006/relationships/hyperlink" Target="https://meteor.aihw.gov.au/content/284508" TargetMode="External" Id="R88a45675c64a4515" /><Relationship Type="http://schemas.openxmlformats.org/officeDocument/2006/relationships/hyperlink" Target="https://meteor.aihw.gov.au/content/maintain/edit/index.phtml?itemId=284508" TargetMode="External" Id="Rd5e073ea39294a96" /><Relationship Type="http://schemas.openxmlformats.org/officeDocument/2006/relationships/hyperlink" Target="https://meteor.aihw.gov.au/content/300901" TargetMode="External" Id="R45d9320bd80349c3" /><Relationship Type="http://schemas.openxmlformats.org/officeDocument/2006/relationships/hyperlink" Target="https://meteor.aihw.gov.au/content/maintain/edit/index.phtml?itemId=300901" TargetMode="External" Id="Ra85e42fa55b240c5" /><Relationship Type="http://schemas.openxmlformats.org/officeDocument/2006/relationships/hyperlink" Target="https://meteor.aihw.gov.au/content/300903" TargetMode="External" Id="R9687c3dac8f24f9b" /><Relationship Type="http://schemas.openxmlformats.org/officeDocument/2006/relationships/hyperlink" Target="https://meteor.aihw.gov.au/content/maintain/edit/index.phtml?itemId=300903" TargetMode="External" Id="Rb733649de69545de" /><Relationship Type="http://schemas.openxmlformats.org/officeDocument/2006/relationships/hyperlink" Target="https://meteor.aihw.gov.au/content/300905" TargetMode="External" Id="Rfbefdb44603044ae" /><Relationship Type="http://schemas.openxmlformats.org/officeDocument/2006/relationships/hyperlink" Target="https://meteor.aihw.gov.au/content/maintain/edit/index.phtml?itemId=300905" TargetMode="External" Id="R28cd894757104267" /><Relationship Type="http://schemas.openxmlformats.org/officeDocument/2006/relationships/hyperlink" Target="https://meteor.aihw.gov.au/content/301794/download?nodeId=file42ccca574645e" TargetMode="External" Id="Rff5a4701bc934f08" /></Relationships>
</file>

<file path=word/_rels/header1.xml.rels>&#65279;<?xml version="1.0" encoding="utf-8"?><Relationships xmlns="http://schemas.openxmlformats.org/package/2006/relationships"><Relationship Type="http://schemas.openxmlformats.org/officeDocument/2006/relationships/image" Target="/media/image.png" Id="R53cd9cd6923e4bd5" /></Relationships>
</file>