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ab96ab1e3435d"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ad7d3602140ed">
              <w:r>
                <w:rPr>
                  <w:rStyle w:val="Hyperlink"/>
                  <w:color w:val="244061"/>
                </w:rPr>
                <w:t xml:space="preserve">Housing assistance</w:t>
              </w:r>
            </w:hyperlink>
            <w:r>
              <w:rPr>
                <w:rStyle w:val="row-content"/>
                <w:color w:val="244061"/>
              </w:rPr>
              <w:t xml:space="preserve">, Superseded 04/06/2013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94a002d2dc420d">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8ec40886b476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49b47dd17545c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84b8486a944f5e">
              <w:r>
                <w:rPr>
                  <w:rStyle w:val="Hyperlink"/>
                </w:rPr>
                <w:t xml:space="preserve">Household composition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6145aef14c4590">
              <w:r>
                <w:rPr>
                  <w:rStyle w:val="Hyperlink"/>
                </w:rPr>
                <w:t xml:space="preserve">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04ac627dd4da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composition of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r>
              <w:rPr>
                <w:rStyle w:val="row-content-rich-text"/>
              </w:rPr>
              <w:t xml:space="preserve">Other households, including multiple family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spacing w:after="160"/>
            </w:pPr>
            <w:r>
              <w:rPr>
                <w:rStyle w:val="row-content-rich-text"/>
              </w:rPr>
              <w:t xml:space="preserve">SCRCSSP (Steering Committee for the Review of Commonwealth/ State Service Provision) 1999. Canberra: AusInfo.</w:t>
            </w:r>
          </w:p>
          <w:p>
            <w:pPr>
              <w:spacing w:after="160"/>
            </w:pPr>
            <w:r>
              <w:rPr>
                <w:rStyle w:val="row-content-rich-text"/>
              </w:rPr>
              <w:t xml:space="preserve">Centrelink 2005. A guide to Australian Government payments—20 March to 30 June 2005.</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p>
          <w:p>
            <w:hyperlink w:history="true" r:id="R626253dd4d1a48c5">
              <w:r>
                <w:rPr>
                  <w:rStyle w:val="Hyperlink"/>
                </w:rPr>
                <w:t xml:space="preserve">Census Dictionary </w:t>
              </w:r>
            </w:hyperlink>
            <w:r>
              <w:rPr>
                <w:rStyle w:val="row-content-rich-text"/>
              </w:rPr>
              <w:t xml:space="preserve">(Cat. no. 2901.0). Viewed 13 October 2005.</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ea93b856d4cb2">
              <w:r>
                <w:rPr>
                  <w:rStyle w:val="Hyperlink"/>
                </w:rPr>
                <w:t xml:space="preserve">Household—household composition, code N{.N}</w:t>
              </w:r>
            </w:hyperlink>
          </w:p>
          <w:p>
            <w:pPr>
              <w:spacing w:before="0" w:after="0"/>
            </w:pPr>
            <w:r>
              <w:rPr>
                <w:rStyle w:val="row-content"/>
                <w:color w:val="244061"/>
              </w:rPr>
              <w:t xml:space="preserve">       </w:t>
            </w:r>
            <w:hyperlink w:history="true" r:id="R6947eecd09f94c3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64aed715c5040ab">
              <w:r>
                <w:rPr>
                  <w:rStyle w:val="Hyperlink"/>
                </w:rPr>
                <w:t xml:space="preserve">Household—household composition, housing assistance code N</w:t>
              </w:r>
            </w:hyperlink>
          </w:p>
          <w:p>
            <w:pPr>
              <w:spacing w:before="0" w:after="0"/>
            </w:pPr>
            <w:r>
              <w:rPr>
                <w:rStyle w:val="row-content"/>
                <w:color w:val="244061"/>
              </w:rPr>
              <w:t xml:space="preserve">       </w:t>
            </w:r>
            <w:hyperlink w:history="true" r:id="R8998e3b732fa420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4f6b38b361c4dd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82cccbb4faff4109">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b07aa9530194b20">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810f711d7bc0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d2c25feff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f711d7bc04eda" /><Relationship Type="http://schemas.openxmlformats.org/officeDocument/2006/relationships/header" Target="/word/header1.xml" Id="R90f5f66481594158" /><Relationship Type="http://schemas.openxmlformats.org/officeDocument/2006/relationships/settings" Target="/word/settings.xml" Id="R3e46a97bb4a54e61" /><Relationship Type="http://schemas.openxmlformats.org/officeDocument/2006/relationships/styles" Target="/word/styles.xml" Id="Re0a709e8fe9b4be9" /><Relationship Type="http://schemas.openxmlformats.org/officeDocument/2006/relationships/hyperlink" Target="https://meteor.aihw.gov.au/RegistrationAuthority/11" TargetMode="External" Id="R20ead7d3602140ed" /><Relationship Type="http://schemas.openxmlformats.org/officeDocument/2006/relationships/hyperlink" Target="https://meteor.aihw.gov.au/content/303379" TargetMode="External" Id="R0694a002d2dc420d" /><Relationship Type="http://schemas.openxmlformats.org/officeDocument/2006/relationships/hyperlink" Target="https://meteor.aihw.gov.au/RegistrationAuthority/11" TargetMode="External" Id="R1308ec40886b476c" /><Relationship Type="http://schemas.openxmlformats.org/officeDocument/2006/relationships/hyperlink" Target="https://meteor.aihw.gov.au/content/268977" TargetMode="External" Id="R4d49b47dd17545cb" /><Relationship Type="http://schemas.openxmlformats.org/officeDocument/2006/relationships/hyperlink" Target="https://meteor.aihw.gov.au/content/269118" TargetMode="External" Id="Rce84b8486a944f5e" /><Relationship Type="http://schemas.openxmlformats.org/officeDocument/2006/relationships/hyperlink" Target="https://meteor.aihw.gov.au/content/301751" TargetMode="External" Id="Rad6145aef14c4590" /><Relationship Type="http://schemas.openxmlformats.org/officeDocument/2006/relationships/hyperlink" Target="https://meteor.aihw.gov.au/RegistrationAuthority/11" TargetMode="External" Id="R09404ac627dd4da2" /><Relationship Type="http://schemas.openxmlformats.org/officeDocument/2006/relationships/hyperlink" Target="http://www.abs.gov.au/Ausstats/abs@.nsf/0/60CB6727FE10DE87CA25697E0018FAFB?Open" TargetMode="External" Id="R626253dd4d1a48c5" /><Relationship Type="http://schemas.openxmlformats.org/officeDocument/2006/relationships/hyperlink" Target="https://meteor.aihw.gov.au/content/270147" TargetMode="External" Id="R497ea93b856d4cb2" /><Relationship Type="http://schemas.openxmlformats.org/officeDocument/2006/relationships/hyperlink" Target="https://meteor.aihw.gov.au/RegistrationAuthority/11" TargetMode="External" Id="R6947eecd09f94c37" /><Relationship Type="http://schemas.openxmlformats.org/officeDocument/2006/relationships/hyperlink" Target="https://meteor.aihw.gov.au/content/455623" TargetMode="External" Id="R564aed715c5040ab" /><Relationship Type="http://schemas.openxmlformats.org/officeDocument/2006/relationships/hyperlink" Target="https://meteor.aihw.gov.au/RegistrationAuthority/11" TargetMode="External" Id="R8998e3b732fa4203" /><Relationship Type="http://schemas.openxmlformats.org/officeDocument/2006/relationships/hyperlink" Target="https://meteor.aihw.gov.au/content/410478" TargetMode="External" Id="Rb4f6b38b361c4dd8" /><Relationship Type="http://schemas.openxmlformats.org/officeDocument/2006/relationships/hyperlink" Target="https://meteor.aihw.gov.au/RegistrationAuthority/14" TargetMode="External" Id="R82cccbb4faff4109" /><Relationship Type="http://schemas.openxmlformats.org/officeDocument/2006/relationships/hyperlink" Target="https://meteor.aihw.gov.au/RegistrationAuthority/6" TargetMode="External" Id="R5b07aa9530194b20" /></Relationships>
</file>

<file path=word/_rels/header1.xml.rels>&#65279;<?xml version="1.0" encoding="utf-8"?><Relationships xmlns="http://schemas.openxmlformats.org/package/2006/relationships"><Relationship Type="http://schemas.openxmlformats.org/officeDocument/2006/relationships/image" Target="/media/image.png" Id="R9a0d2c25feff4451" /></Relationships>
</file>