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9fcafe9fb14eca"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2005-07-06T12:40:55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2005-07-06T12:40:55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1100" w:type="pct"/>
                  <w:vAlign w:val="top"/>
                </w:tcPr>
                <w:p>
                  <w:hyperlink w:history="true" r:id="R83d8da8fc6cc467a">
                    <w:r>
                      <w:rPr>
                        <w:rStyle w:val="Hyperlink"/>
                      </w:rPr>
                      <w:t xml:space="preserve">Vehicle—VIN / Chassis no</w:t>
                    </w:r>
                  </w:hyperlink>
                  <w:r>
                    <w:rPr>
                      <w:rStyle w:val="row-content-rich-text"/>
                    </w:rPr>
                    <w:t xml:space="preserve">[</w:t>
                  </w:r>
                  <w:hyperlink w:history="true" r:id="R94b325f645854dc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4b325f645854dc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7959d6a62bf472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Data Element Concept</w:t>
                  </w:r>
                </w:p>
              </w:tc>
              <w:tc>
                <w:tcPr>
                  <w:tcW w:w="700" w:type="pct"/>
                  <w:vAlign w:val="top"/>
                </w:tcPr>
                <w:p>
                  <w:r>
                    <w:t xml:space="preserve">Training workgroup </w:t>
                  </w:r>
                </w:p>
              </w:tc>
              <w:tc>
                <w:tcPr>
                  <w:tcW w:w="500" w:type="pct"/>
                  <w:vAlign w:val="top"/>
                </w:tcPr>
                <w:p>
                  <w:r>
                    <w:t xml:space="preserve">301138</w:t>
                  </w:r>
                </w:p>
              </w:tc>
              <w:tc>
                <w:tcPr>
                  <w:tcW w:w="1750" w:type="pct"/>
                  <w:vAlign w:val="top"/>
                </w:tcPr>
                <w:p>
                  <w:r>
                    <w:t xml:space="preserve">meteor.aihw.gov.au:21282:42c2246328f97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a28d785d52648d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5b9b6664541495f">
              <w:r>
                <w:rPr>
                  <w:rStyle w:val="Hyperlink"/>
                </w:rPr>
                <w:t xml:space="preserve">2005-07-06T12:40:55.xml</w:t>
              </w:r>
            </w:hyperlink>
            <w:r>
              <w:rPr>
                <w:rStyle w:val="row-content"/>
              </w:rPr>
              <w:t xml:space="preserve"> (10.9 KB)</w:t>
            </w:r>
            <w:r>
              <w:br/>
            </w:r>
          </w:p>
        </w:tc>
      </w:tr>
    </w:tbl>
    <w:p>
      <w:r>
        <w:br/>
      </w:r>
    </w:p>
    <w:sectPr>
      <w:footerReference xmlns:r="http://schemas.openxmlformats.org/officeDocument/2006/relationships" w:type="default" r:id="Rbb290cc68aa045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301648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bcff2cf3f541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290cc68aa04598" /><Relationship Type="http://schemas.openxmlformats.org/officeDocument/2006/relationships/header" Target="/word/header1.xml" Id="R43d016510fc74548" /><Relationship Type="http://schemas.openxmlformats.org/officeDocument/2006/relationships/settings" Target="/word/settings.xml" Id="R87995655c87f49b7" /><Relationship Type="http://schemas.openxmlformats.org/officeDocument/2006/relationships/styles" Target="/word/styles.xml" Id="R41c2f1acce8a480a" /><Relationship Type="http://schemas.openxmlformats.org/officeDocument/2006/relationships/image" Target="/media/image.gif" Id="R47959d6a62bf472a" /><Relationship Type="http://schemas.openxmlformats.org/officeDocument/2006/relationships/image" Target="/media/image2.gif" Id="R0a28d785d52648df" /><Relationship Type="http://schemas.openxmlformats.org/officeDocument/2006/relationships/hyperlink" Target="https://meteor.aihw.gov.au/content/301138" TargetMode="External" Id="R83d8da8fc6cc467a" /><Relationship Type="http://schemas.openxmlformats.org/officeDocument/2006/relationships/hyperlink" Target="https://meteor.aihw.gov.au/content/maintain/edit/index.phtml?itemId=301138" TargetMode="External" Id="R94b325f645854dc4" /><Relationship Type="http://schemas.openxmlformats.org/officeDocument/2006/relationships/hyperlink" Target="https://meteor.aihw.gov.au/content/301648/download?nodeId=file42cb44b7f12b9" TargetMode="External" Id="R75b9b6664541495f" /></Relationships>
</file>

<file path=word/_rels/header1.xml.rels>&#65279;<?xml version="1.0" encoding="utf-8"?><Relationships xmlns="http://schemas.openxmlformats.org/package/2006/relationships"><Relationship Type="http://schemas.openxmlformats.org/officeDocument/2006/relationships/image" Target="/media/image.png" Id="R57bcff2cf3f54161" /></Relationships>
</file>