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3719460b054c7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2005-06-06T13:18:18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2005-06-06T13:18:18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50" w:type="pct"/>
                  <w:vAlign w:val="top"/>
                </w:tcPr>
                <w:p>
                  <w:pPr/>
                  <w:r>
                    <w:rPr>
                      <w:rStyle w:val="row-content-rich-text"/>
                    </w:rPr>
                    <w:t xml:space="preserve">Hyperlink</w:t>
                  </w:r>
                </w:p>
              </w:tc>
              <w:tc>
                <w:tcPr>
                  <w:tcW w:w="8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450" w:type="pct"/>
                  <w:vAlign w:val="top"/>
                </w:tcPr>
                <w:p>
                  <w:hyperlink w:history="true" r:id="Rdbec8a6d4d494818">
                    <w:r>
                      <w:rPr>
                        <w:rStyle w:val="Hyperlink"/>
                      </w:rPr>
                      <w:t xml:space="preserve">Student workgroup content</w:t>
                    </w:r>
                  </w:hyperlink>
                  <w:r>
                    <w:rPr>
                      <w:rStyle w:val="row-content-rich-text"/>
                    </w:rPr>
                    <w:t xml:space="preserve">[</w:t>
                  </w:r>
                  <w:hyperlink w:history="true" r:id="Rc00ab163ac8e4e6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00ab163ac8e4e6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cb310ab75f4430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50" w:type="pct"/>
                  <w:vAlign w:val="top"/>
                </w:tcPr>
                <w:p>
                  <w:r>
                    <w:t xml:space="preserve">Permission Control List</w:t>
                  </w:r>
                </w:p>
              </w:tc>
              <w:tc>
                <w:tcPr>
                  <w:tcW w:w="650" w:type="pct"/>
                  <w:vAlign w:val="top"/>
                </w:tcPr>
                <w:p>
                  <w:r>
                    <w:t xml:space="preserve">METeOR - security</w:t>
                  </w:r>
                </w:p>
              </w:tc>
              <w:tc>
                <w:tcPr>
                  <w:tcW w:w="350" w:type="pct"/>
                  <w:vAlign w:val="top"/>
                </w:tcPr>
                <w:p>
                  <w:r>
                    <w:t xml:space="preserve">290886</w:t>
                  </w:r>
                </w:p>
              </w:tc>
              <w:tc>
                <w:tcPr>
                  <w:tcW w:w="1600" w:type="pct"/>
                  <w:vAlign w:val="top"/>
                </w:tcPr>
                <w:p>
                  <w:r>
                    <w:t xml:space="preserve">meteor.aihw.gov.au:27468:4271b7cf77923</w:t>
                  </w:r>
                </w:p>
              </w:tc>
            </w:tr>
            <w:tr>
              <w:trPr/>
              <w:tc>
                <w:tcPr>
                  <w:tcW w:w="1450" w:type="pct"/>
                  <w:vAlign w:val="top"/>
                </w:tcPr>
                <w:p>
                  <w:hyperlink w:history="true" r:id="Rf1f5db819489439b">
                    <w:r>
                      <w:rPr>
                        <w:rStyle w:val="Hyperlink"/>
                      </w:rPr>
                      <w:t xml:space="preserve">Student workgroup administrators assign personas</w:t>
                    </w:r>
                  </w:hyperlink>
                  <w:r>
                    <w:t xml:space="preserve">[</w:t>
                  </w:r>
                  <w:hyperlink w:history="true" r:id="Rd4027d9dec2748d3">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d4027d9dec2748d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ecf251440e524c24"/>
                                  <a:srcRect/>
                                  <a:stretch>
                                    <a:fillRect/>
                                  </a:stretch>
                                </pic:blipFill>
                                <pic:spPr bwMode="auto">
                                  <a:xfrm>
                                    <a:off x="0" y="0"/>
                                    <a:ext cx="476250" cy="476250"/>
                                  </a:xfrm>
                                  <a:prstGeom prst="rect">
                                    <a:avLst/>
                                  </a:prstGeom>
                                </pic:spPr>
                              </pic:pic>
                            </a:graphicData>
                          </a:graphic>
                        </wp:inline>
                      </w:drawing>
                    </w:r>
                  </w:hyperlink>
                </w:p>
                <w:p>
                  <w:r>
                    <w:t xml:space="preserve">]</w:t>
                  </w:r>
                </w:p>
              </w:tc>
              <w:tc>
                <w:tcPr>
                  <w:tcW w:w="850" w:type="pct"/>
                  <w:vAlign w:val="top"/>
                </w:tcPr>
                <w:p>
                  <w:r>
                    <w:t xml:space="preserve">Permission Control List</w:t>
                  </w:r>
                </w:p>
              </w:tc>
              <w:tc>
                <w:tcPr>
                  <w:tcW w:w="650" w:type="pct"/>
                  <w:vAlign w:val="top"/>
                </w:tcPr>
                <w:p>
                  <w:r>
                    <w:t xml:space="preserve">METeOR - security</w:t>
                  </w:r>
                </w:p>
              </w:tc>
              <w:tc>
                <w:tcPr>
                  <w:tcW w:w="350" w:type="pct"/>
                  <w:vAlign w:val="top"/>
                </w:tcPr>
                <w:p>
                  <w:r>
                    <w:t xml:space="preserve">290891</w:t>
                  </w:r>
                </w:p>
              </w:tc>
              <w:tc>
                <w:tcPr>
                  <w:tcW w:w="1600" w:type="pct"/>
                  <w:vAlign w:val="top"/>
                </w:tcPr>
                <w:p>
                  <w:r>
                    <w:t xml:space="preserve">meteor.aihw.gov.au:27734:4271bcb04e110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Unknown file type"/>
                          <pic:cNvPicPr>
                            <a:picLocks noChangeAspect="1" noChangeArrowheads="1"/>
                          </pic:cNvPicPr>
                        </pic:nvPicPr>
                        <pic:blipFill>
                          <a:blip r:embed="R4fa509ba70fb4b4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555d0e0e24e4fa3">
              <w:r>
                <w:rPr>
                  <w:rStyle w:val="Hyperlink"/>
                </w:rPr>
                <w:t xml:space="preserve">2005-06-06T13:18:18.xml</w:t>
              </w:r>
            </w:hyperlink>
            <w:r>
              <w:rPr>
                <w:rStyle w:val="row-content"/>
              </w:rPr>
              <w:t xml:space="preserve"> (41.5 KB)</w:t>
            </w:r>
            <w:r>
              <w:br/>
            </w:r>
          </w:p>
        </w:tc>
      </w:tr>
    </w:tbl>
    <w:p>
      <w:r>
        <w:br/>
      </w:r>
    </w:p>
    <w:sectPr>
      <w:footerReference xmlns:r="http://schemas.openxmlformats.org/officeDocument/2006/relationships" w:type="default" r:id="Re2a50938f99640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298100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f75313bb2541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a50938f99640ec" /><Relationship Type="http://schemas.openxmlformats.org/officeDocument/2006/relationships/header" Target="/word/header1.xml" Id="R556714ca71c44f36" /><Relationship Type="http://schemas.openxmlformats.org/officeDocument/2006/relationships/settings" Target="/word/settings.xml" Id="Rdd3c2990bdc24667" /><Relationship Type="http://schemas.openxmlformats.org/officeDocument/2006/relationships/styles" Target="/word/styles.xml" Id="Rc586a8fc7b9e4c47" /><Relationship Type="http://schemas.openxmlformats.org/officeDocument/2006/relationships/image" Target="/media/image.gif" Id="Rbcb310ab75f4430f" /><Relationship Type="http://schemas.openxmlformats.org/officeDocument/2006/relationships/image" Target="/media/image2.gif" Id="Recf251440e524c24" /><Relationship Type="http://schemas.openxmlformats.org/officeDocument/2006/relationships/image" Target="/media/image3.gif" Id="R4fa509ba70fb4b4f" /><Relationship Type="http://schemas.openxmlformats.org/officeDocument/2006/relationships/hyperlink" Target="https://meteor.aihw.gov.au/content/289686" TargetMode="External" Id="Rdbec8a6d4d494818" /><Relationship Type="http://schemas.openxmlformats.org/officeDocument/2006/relationships/hyperlink" Target="https://meteor.aihw.gov.au/content/maintain/edit/index.phtml?itemId=289686" TargetMode="External" Id="Rc00ab163ac8e4e6b" /><Relationship Type="http://schemas.openxmlformats.org/officeDocument/2006/relationships/hyperlink" Target="https://meteor.aihw.gov.au/content/289683" TargetMode="External" Id="Rf1f5db819489439b" /><Relationship Type="http://schemas.openxmlformats.org/officeDocument/2006/relationships/hyperlink" Target="https://meteor.aihw.gov.au/content/maintain/edit/index.phtml?itemId=289683" TargetMode="External" Id="Rd4027d9dec2748d3" /><Relationship Type="http://schemas.openxmlformats.org/officeDocument/2006/relationships/hyperlink" Target="https://meteor.aihw.gov.au/content/298100/download?nodeId=file42a3c07b108f9" TargetMode="External" Id="R6555d0e0e24e4fa3" /></Relationships>
</file>

<file path=word/_rels/header1.xml.rels>&#65279;<?xml version="1.0" encoding="utf-8"?><Relationships xmlns="http://schemas.openxmlformats.org/package/2006/relationships"><Relationship Type="http://schemas.openxmlformats.org/officeDocument/2006/relationships/image" Target="/media/image.png" Id="Rebf75313bb2541ba" /></Relationships>
</file>