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1f3c60b10a41cf"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text A[A(79)]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text A[A(79)]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Administrative health region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d423ab3a9475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Textual description of the full name of an administrative health region.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60f8e3930346c5">
              <w:r>
                <w:rPr>
                  <w:rStyle w:val="Hyperlink"/>
                </w:rPr>
                <w:t xml:space="preserve">Administrative health region—region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27c886dd145f7">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name of an administrative health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5922b070c549d2">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035165ecb043a8">
              <w:r>
                <w:rPr>
                  <w:rStyle w:val="Hyperlink"/>
                </w:rPr>
                <w:t xml:space="preserve">Region name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9515e3cd841b3">
              <w:r>
                <w:rPr>
                  <w:rStyle w:val="Hyperlink"/>
                </w:rPr>
                <w:t xml:space="preserve">Text A[A(79)]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a9abd5dd3a4298">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health regions are determined by the relevant state or territory.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56d051f15a4fee">
              <w:r>
                <w:rPr>
                  <w:rStyle w:val="Hyperlink"/>
                </w:rPr>
                <w:t xml:space="preserve">Palliative care performance indicators DSS</w:t>
              </w:r>
            </w:hyperlink>
          </w:p>
          <w:p>
            <w:pPr>
              <w:spacing w:before="0" w:after="0"/>
            </w:pPr>
            <w:r>
              <w:rPr>
                <w:rStyle w:val="row-content"/>
                <w:color w:val="244061"/>
              </w:rPr>
              <w:t xml:space="preserve">       </w:t>
            </w:r>
            <w:hyperlink w:history="true" r:id="R7db840136c6b4303">
              <w:r>
                <w:rPr>
                  <w:rStyle w:val="Hyperlink"/>
                  <w:color w:val="244061"/>
                </w:rPr>
                <w:t xml:space="preserve">Health</w:t>
              </w:r>
            </w:hyperlink>
            <w:r>
              <w:rPr>
                <w:rStyle w:val="row-content"/>
                <w:color w:val="244061"/>
              </w:rPr>
              <w:t xml:space="preserve">, Retired 02/12/2015</w:t>
            </w:r>
          </w:p>
          <w:p>
            <w:r>
              <w:rPr>
                <w:rStyle w:val="row-content"/>
                <w:b/>
                <w:i/>
              </w:rPr>
              <w:t xml:space="preserve">DSS specific information: </w:t>
            </w:r>
            <w:r>
              <w:rPr>
                <w:rStyle w:val="row-content"/>
              </w:rPr>
              <w:t xml:space="preserve">Within the context of this collection, administrative health region boundaries may overlap.</w:t>
            </w:r>
            <w:r>
              <w:br/>
            </w:r>
            <w:r>
              <w:br/>
            </w:r>
          </w:p>
        </w:tc>
      </w:tr>
    </w:tbl>
    <w:p/>
    <w:tbl>
      <w:tblPr>
        <w:tblStyle w:val="TableGrid"/>
        <w:tblW w:w="0" w:type="auto"/>
      </w:tblPr>
    </w:tbl>
    <w:p>
      <w:r>
        <w:br/>
      </w:r>
    </w:p>
    <w:sectPr>
      <w:footerReference xmlns:r="http://schemas.openxmlformats.org/officeDocument/2006/relationships" w:type="default" r:id="Rd53f8eaf9486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926d4ed5f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f8eaf94864078" /><Relationship Type="http://schemas.openxmlformats.org/officeDocument/2006/relationships/header" Target="/word/header1.xml" Id="R5c45292b414440c3" /><Relationship Type="http://schemas.openxmlformats.org/officeDocument/2006/relationships/settings" Target="/word/settings.xml" Id="R7bb9b996a8604bc9" /><Relationship Type="http://schemas.openxmlformats.org/officeDocument/2006/relationships/styles" Target="/word/styles.xml" Id="Rc412a662c69a4acb" /><Relationship Type="http://schemas.openxmlformats.org/officeDocument/2006/relationships/hyperlink" Target="https://meteor.aihw.gov.au/RegistrationAuthority/12" TargetMode="External" Id="R246d423ab3a94758" /><Relationship Type="http://schemas.openxmlformats.org/officeDocument/2006/relationships/hyperlink" Target="https://meteor.aihw.gov.au/content/295808" TargetMode="External" Id="Rfc60f8e3930346c5" /><Relationship Type="http://schemas.openxmlformats.org/officeDocument/2006/relationships/hyperlink" Target="https://meteor.aihw.gov.au/RegistrationAuthority/12" TargetMode="External" Id="R94d27c886dd145f7" /><Relationship Type="http://schemas.openxmlformats.org/officeDocument/2006/relationships/hyperlink" Target="https://meteor.aihw.gov.au/content/288313" TargetMode="External" Id="R825922b070c549d2" /><Relationship Type="http://schemas.openxmlformats.org/officeDocument/2006/relationships/hyperlink" Target="https://meteor.aihw.gov.au/content/352846" TargetMode="External" Id="R3f035165ecb043a8" /><Relationship Type="http://schemas.openxmlformats.org/officeDocument/2006/relationships/hyperlink" Target="https://meteor.aihw.gov.au/content/300137" TargetMode="External" Id="R6279515e3cd841b3" /><Relationship Type="http://schemas.openxmlformats.org/officeDocument/2006/relationships/hyperlink" Target="https://meteor.aihw.gov.au/RegistrationAuthority/12" TargetMode="External" Id="Reea9abd5dd3a4298" /><Relationship Type="http://schemas.openxmlformats.org/officeDocument/2006/relationships/hyperlink" Target="https://meteor.aihw.gov.au/content/295806" TargetMode="External" Id="Rde56d051f15a4fee" /><Relationship Type="http://schemas.openxmlformats.org/officeDocument/2006/relationships/hyperlink" Target="https://meteor.aihw.gov.au/RegistrationAuthority/12" TargetMode="External" Id="R7db840136c6b4303" /></Relationships>
</file>

<file path=word/_rels/header1.xml.rels>&#65279;<?xml version="1.0" encoding="utf-8"?><Relationships xmlns="http://schemas.openxmlformats.org/package/2006/relationships"><Relationship Type="http://schemas.openxmlformats.org/officeDocument/2006/relationships/image" Target="/media/image.png" Id="Rdd8926d4ed5f4559" /></Relationships>
</file>