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d7ecb4848497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447c74a3749a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e6af4e7c594355">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e71f1434f24363">
              <w:r>
                <w:rPr>
                  <w:rStyle w:val="Hyperlink"/>
                </w:rPr>
                <w:t xml:space="preserve">Cancer staging scheme source edition number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da9c7b7d35479e">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7d73d346d7a94715">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ac944dea06d846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944dea06d846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bfe39f7d61418a"/>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edition number,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0304045dda40b6">
              <w:r>
                <w:rPr>
                  <w:rStyle w:val="Hyperlink"/>
                </w:rPr>
                <w:t xml:space="preserve">Cancer (clinical) DSS</w:t>
              </w:r>
            </w:hyperlink>
          </w:p>
          <w:p>
            <w:pPr>
              <w:spacing w:before="0" w:after="0"/>
            </w:pPr>
            <w:r>
              <w:rPr>
                <w:rStyle w:val="row-content"/>
                <w:color w:val="244061"/>
              </w:rPr>
              <w:t xml:space="preserve">       </w:t>
            </w:r>
            <w:hyperlink w:history="true" r:id="Rf99390df71414085">
              <w:r>
                <w:rPr>
                  <w:rStyle w:val="Hyperlink"/>
                  <w:color w:val="244061"/>
                </w:rPr>
                <w:t xml:space="preserve">Health</w:t>
              </w:r>
            </w:hyperlink>
            <w:r>
              <w:rPr>
                <w:rStyle w:val="row-content"/>
                <w:color w:val="244061"/>
              </w:rPr>
              <w:t xml:space="preserve">, Superseded 07/12/2005</w:t>
            </w:r>
          </w:p>
          <w:p>
            <w:r>
              <w:br/>
            </w:r>
            <w:hyperlink w:history="true" r:id="R43e53d139bc74981">
              <w:r>
                <w:rPr>
                  <w:rStyle w:val="Hyperlink"/>
                </w:rPr>
                <w:t xml:space="preserve">Cancer (clinical) DSS</w:t>
              </w:r>
            </w:hyperlink>
          </w:p>
          <w:p>
            <w:pPr>
              <w:spacing w:before="0" w:after="0"/>
            </w:pPr>
            <w:r>
              <w:rPr>
                <w:rStyle w:val="row-content"/>
                <w:color w:val="244061"/>
              </w:rPr>
              <w:t xml:space="preserve">       </w:t>
            </w:r>
            <w:hyperlink w:history="true" r:id="R29eb977f309e43d2">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60f47082afc34cc8">
              <w:r>
                <w:rPr>
                  <w:rStyle w:val="Hyperlink"/>
                </w:rPr>
                <w:t xml:space="preserve">Cancer (clinical) DSS</w:t>
              </w:r>
            </w:hyperlink>
          </w:p>
          <w:p>
            <w:pPr>
              <w:spacing w:before="0" w:after="0"/>
            </w:pPr>
            <w:r>
              <w:rPr>
                <w:rStyle w:val="row-content"/>
                <w:color w:val="244061"/>
              </w:rPr>
              <w:t xml:space="preserve">       </w:t>
            </w:r>
            <w:hyperlink w:history="true" r:id="R4e62b1a41b634e92">
              <w:r>
                <w:rPr>
                  <w:rStyle w:val="Hyperlink"/>
                  <w:color w:val="244061"/>
                </w:rPr>
                <w:t xml:space="preserve">Health</w:t>
              </w:r>
            </w:hyperlink>
            <w:r>
              <w:rPr>
                <w:rStyle w:val="row-content"/>
                <w:color w:val="244061"/>
              </w:rPr>
              <w:t xml:space="preserve">, Superseded 22/12/2009</w:t>
            </w:r>
          </w:p>
          <w:p>
            <w:r>
              <w:br/>
            </w:r>
            <w:hyperlink w:history="true" r:id="R3abeeddc3eaa4be5">
              <w:r>
                <w:rPr>
                  <w:rStyle w:val="Hyperlink"/>
                </w:rPr>
                <w:t xml:space="preserve">Cancer (clinical) DSS</w:t>
              </w:r>
            </w:hyperlink>
          </w:p>
          <w:p>
            <w:pPr>
              <w:spacing w:before="0" w:after="0"/>
            </w:pPr>
            <w:r>
              <w:rPr>
                <w:rStyle w:val="row-content"/>
                <w:color w:val="244061"/>
              </w:rPr>
              <w:t xml:space="preserve">       </w:t>
            </w:r>
            <w:hyperlink w:history="true" r:id="R205d5ed9b8ed425c">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5ab05c5fbf4f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297011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4570bc72a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05c5fbf4f416a" /><Relationship Type="http://schemas.openxmlformats.org/officeDocument/2006/relationships/header" Target="/word/header1.xml" Id="Rab114957eb8a426c" /><Relationship Type="http://schemas.openxmlformats.org/officeDocument/2006/relationships/settings" Target="/word/settings.xml" Id="R0f5a67dcfd3c435a" /><Relationship Type="http://schemas.openxmlformats.org/officeDocument/2006/relationships/styles" Target="/word/styles.xml" Id="R0ee7f2577cc24aa8" /><Relationship Type="http://schemas.openxmlformats.org/officeDocument/2006/relationships/hyperlink" Target="https://meteor.aihw.gov.au/RegistrationAuthority/12" TargetMode="External" Id="Rd31447c74a3749a3" /><Relationship Type="http://schemas.openxmlformats.org/officeDocument/2006/relationships/hyperlink" Target="https://meteor.aihw.gov.au/content/297002" TargetMode="External" Id="R59e6af4e7c594355" /><Relationship Type="http://schemas.openxmlformats.org/officeDocument/2006/relationships/hyperlink" Target="https://meteor.aihw.gov.au/content/297007" TargetMode="External" Id="R78e71f1434f24363" /><Relationship Type="http://schemas.openxmlformats.org/officeDocument/2006/relationships/hyperlink" Target="https://meteor.aihw.gov.au/content/393398" TargetMode="External" Id="Rf4da9c7b7d35479e" /><Relationship Type="http://schemas.openxmlformats.org/officeDocument/2006/relationships/hyperlink" Target="https://meteor.aihw.gov.au/RegistrationAuthority/12" TargetMode="External" Id="R7d73d346d7a94715" /><Relationship Type="http://schemas.openxmlformats.org/officeDocument/2006/relationships/hyperlink" Target="https://meteor.aihw.gov.au/content/274218" TargetMode="External" Id="Rac944dea06d846a8" /><Relationship Type="http://schemas.openxmlformats.org/officeDocument/2006/relationships/image" Target="/media/image.gif" Id="R21bfe39f7d61418a" /><Relationship Type="http://schemas.openxmlformats.org/officeDocument/2006/relationships/hyperlink" Target="https://meteor.aihw.gov.au/content/289280" TargetMode="External" Id="Re80304045dda40b6" /><Relationship Type="http://schemas.openxmlformats.org/officeDocument/2006/relationships/hyperlink" Target="https://meteor.aihw.gov.au/RegistrationAuthority/12" TargetMode="External" Id="Rf99390df71414085" /><Relationship Type="http://schemas.openxmlformats.org/officeDocument/2006/relationships/hyperlink" Target="https://meteor.aihw.gov.au/content/334019" TargetMode="External" Id="R43e53d139bc74981" /><Relationship Type="http://schemas.openxmlformats.org/officeDocument/2006/relationships/hyperlink" Target="https://meteor.aihw.gov.au/RegistrationAuthority/12" TargetMode="External" Id="R29eb977f309e43d2" /><Relationship Type="http://schemas.openxmlformats.org/officeDocument/2006/relationships/hyperlink" Target="https://meteor.aihw.gov.au/content/342187" TargetMode="External" Id="R60f47082afc34cc8" /><Relationship Type="http://schemas.openxmlformats.org/officeDocument/2006/relationships/hyperlink" Target="https://meteor.aihw.gov.au/RegistrationAuthority/12" TargetMode="External" Id="R4e62b1a41b634e92" /><Relationship Type="http://schemas.openxmlformats.org/officeDocument/2006/relationships/hyperlink" Target="https://meteor.aihw.gov.au/content/393191" TargetMode="External" Id="R3abeeddc3eaa4be5" /><Relationship Type="http://schemas.openxmlformats.org/officeDocument/2006/relationships/hyperlink" Target="https://meteor.aihw.gov.au/RegistrationAuthority/12" TargetMode="External" Id="R205d5ed9b8ed425c" /></Relationships>
</file>

<file path=word/_rels/header1.xml.rels>&#65279;<?xml version="1.0" encoding="utf-8"?><Relationships xmlns="http://schemas.openxmlformats.org/package/2006/relationships"><Relationship Type="http://schemas.openxmlformats.org/officeDocument/2006/relationships/image" Target="/media/image.png" Id="R9534570bc72a4412" /></Relationships>
</file>