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409cbd07964b49" /></Relationships>
</file>

<file path=word/document.xml><?xml version="1.0" encoding="utf-8"?>
<w:document xmlns:r="http://schemas.openxmlformats.org/officeDocument/2006/relationships" xmlns:w="http://schemas.openxmlformats.org/wordprocessingml/2006/main">
  <w:body>
    <w:p>
      <w:pPr>
        <w:pStyle w:val="Title"/>
      </w:pPr>
      <w:r>
        <w:t>Residual expenditure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Residual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019fb796224365">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that cannot be directly related to programs operated by a particular organisation or service unit (that is, can only be indirectly related to a particular organisation or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4e2f17fc950438f">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486d2b563f74288">
              <w:r>
                <w:rPr>
                  <w:rStyle w:val="Hyperlink"/>
                </w:rPr>
                <w:t xml:space="preserve">Specialised mental health service—residual expenditure (academic positions)</w:t>
              </w:r>
            </w:hyperlink>
          </w:p>
          <w:p>
            <w:pPr>
              <w:pStyle w:val="registration-status"/>
              <w:spacing w:before="0" w:after="0"/>
            </w:pPr>
            <w:hyperlink w:history="true" r:id="Rd28c6b5b24a14120">
              <w:r>
                <w:rPr>
                  <w:rStyle w:val="Hyperlink"/>
                  <w:color w:val="244061"/>
                </w:rPr>
                <w:t xml:space="preserve">Health</w:t>
              </w:r>
            </w:hyperlink>
            <w:r>
              <w:rPr>
                <w:rStyle w:val="row-content"/>
                <w:color w:val="244061"/>
              </w:rPr>
              <w:t xml:space="preserve">, Standard 08/12/2004</w:t>
            </w:r>
          </w:p>
          <w:p>
            <w:r>
              <w:br/>
            </w:r>
            <w:hyperlink w:history="true" r:id="R1440e19573bd4656">
              <w:r>
                <w:rPr>
                  <w:rStyle w:val="Hyperlink"/>
                </w:rPr>
                <w:t xml:space="preserve">Specialised mental health service—residual expenditure (education and training)</w:t>
              </w:r>
            </w:hyperlink>
          </w:p>
          <w:p>
            <w:pPr>
              <w:pStyle w:val="registration-status"/>
              <w:spacing w:before="0" w:after="0"/>
            </w:pPr>
            <w:hyperlink w:history="true" r:id="R8b58b9dc874c4b81">
              <w:r>
                <w:rPr>
                  <w:rStyle w:val="Hyperlink"/>
                  <w:color w:val="244061"/>
                </w:rPr>
                <w:t xml:space="preserve">Health</w:t>
              </w:r>
            </w:hyperlink>
            <w:r>
              <w:rPr>
                <w:rStyle w:val="row-content"/>
                <w:color w:val="244061"/>
              </w:rPr>
              <w:t xml:space="preserve">, Standard 08/12/2004</w:t>
            </w:r>
          </w:p>
          <w:p>
            <w:r>
              <w:br/>
            </w:r>
            <w:hyperlink w:history="true" r:id="R645ed2cb9a8849d6">
              <w:r>
                <w:rPr>
                  <w:rStyle w:val="Hyperlink"/>
                </w:rPr>
                <w:t xml:space="preserve">Specialised mental health service—residual expenditure (insurance)</w:t>
              </w:r>
            </w:hyperlink>
          </w:p>
          <w:p>
            <w:pPr>
              <w:pStyle w:val="registration-status"/>
              <w:spacing w:before="0" w:after="0"/>
            </w:pPr>
            <w:hyperlink w:history="true" r:id="R742b5ace23ae459c">
              <w:r>
                <w:rPr>
                  <w:rStyle w:val="Hyperlink"/>
                  <w:color w:val="244061"/>
                </w:rPr>
                <w:t xml:space="preserve">Health</w:t>
              </w:r>
            </w:hyperlink>
            <w:r>
              <w:rPr>
                <w:rStyle w:val="row-content"/>
                <w:color w:val="244061"/>
              </w:rPr>
              <w:t xml:space="preserve">, Standard 08/12/2004</w:t>
            </w:r>
          </w:p>
          <w:p>
            <w:r>
              <w:br/>
            </w:r>
            <w:hyperlink w:history="true" r:id="R60100488f5eb421e">
              <w:r>
                <w:rPr>
                  <w:rStyle w:val="Hyperlink"/>
                </w:rPr>
                <w:t xml:space="preserve">Specialised mental health service—residual expenditure (Mental Health Act Regulation or related legislation)</w:t>
              </w:r>
            </w:hyperlink>
          </w:p>
          <w:p>
            <w:pPr>
              <w:pStyle w:val="registration-status"/>
              <w:spacing w:before="0" w:after="0"/>
            </w:pPr>
            <w:hyperlink w:history="true" r:id="R7d503f2a8f0c4649">
              <w:r>
                <w:rPr>
                  <w:rStyle w:val="Hyperlink"/>
                  <w:color w:val="244061"/>
                </w:rPr>
                <w:t xml:space="preserve">Health</w:t>
              </w:r>
            </w:hyperlink>
            <w:r>
              <w:rPr>
                <w:rStyle w:val="row-content"/>
                <w:color w:val="244061"/>
              </w:rPr>
              <w:t xml:space="preserve">, Standard 02/12/2009</w:t>
            </w:r>
          </w:p>
          <w:p>
            <w:r>
              <w:br/>
            </w:r>
            <w:hyperlink w:history="true" r:id="R14c5c5c961af4bc4">
              <w:r>
                <w:rPr>
                  <w:rStyle w:val="Hyperlink"/>
                </w:rPr>
                <w:t xml:space="preserve">Specialised mental health service—residual expenditure (mental health promotion)</w:t>
              </w:r>
            </w:hyperlink>
          </w:p>
          <w:p>
            <w:pPr>
              <w:pStyle w:val="registration-status"/>
              <w:spacing w:before="0" w:after="0"/>
            </w:pPr>
            <w:hyperlink w:history="true" r:id="Re8a11b69777a4422">
              <w:r>
                <w:rPr>
                  <w:rStyle w:val="Hyperlink"/>
                  <w:color w:val="244061"/>
                </w:rPr>
                <w:t xml:space="preserve">Health</w:t>
              </w:r>
            </w:hyperlink>
            <w:r>
              <w:rPr>
                <w:rStyle w:val="row-content"/>
                <w:color w:val="244061"/>
              </w:rPr>
              <w:t xml:space="preserve">, Standard 08/12/2004</w:t>
            </w:r>
          </w:p>
          <w:p>
            <w:r>
              <w:br/>
            </w:r>
            <w:hyperlink w:history="true" r:id="Rd514ce9c92f647e4">
              <w:r>
                <w:rPr>
                  <w:rStyle w:val="Hyperlink"/>
                </w:rPr>
                <w:t xml:space="preserve">Specialised mental health service—residual expenditure (mental health research)</w:t>
              </w:r>
            </w:hyperlink>
          </w:p>
          <w:p>
            <w:pPr>
              <w:pStyle w:val="registration-status"/>
              <w:spacing w:before="0" w:after="0"/>
            </w:pPr>
            <w:hyperlink w:history="true" r:id="R5150cec9102c44b6">
              <w:r>
                <w:rPr>
                  <w:rStyle w:val="Hyperlink"/>
                  <w:color w:val="244061"/>
                </w:rPr>
                <w:t xml:space="preserve">Health</w:t>
              </w:r>
            </w:hyperlink>
            <w:r>
              <w:rPr>
                <w:rStyle w:val="row-content"/>
                <w:color w:val="244061"/>
              </w:rPr>
              <w:t xml:space="preserve">, Standard 08/12/2004</w:t>
            </w:r>
          </w:p>
          <w:p>
            <w:r>
              <w:br/>
            </w:r>
            <w:hyperlink w:history="true" r:id="Rf5aabe2680c74fae">
              <w:r>
                <w:rPr>
                  <w:rStyle w:val="Hyperlink"/>
                </w:rPr>
                <w:t xml:space="preserve">Specialised mental health service—residual expenditure (other indirect expenditure)</w:t>
              </w:r>
            </w:hyperlink>
          </w:p>
          <w:p>
            <w:pPr>
              <w:pStyle w:val="registration-status"/>
              <w:spacing w:before="0" w:after="0"/>
            </w:pPr>
            <w:hyperlink w:history="true" r:id="Rba3f3bc35ccd4718">
              <w:r>
                <w:rPr>
                  <w:rStyle w:val="Hyperlink"/>
                  <w:color w:val="244061"/>
                </w:rPr>
                <w:t xml:space="preserve">Health</w:t>
              </w:r>
            </w:hyperlink>
            <w:r>
              <w:rPr>
                <w:rStyle w:val="row-content"/>
                <w:color w:val="244061"/>
              </w:rPr>
              <w:t xml:space="preserve">, Standard 08/12/2004</w:t>
            </w:r>
          </w:p>
          <w:p>
            <w:r>
              <w:br/>
            </w:r>
            <w:hyperlink w:history="true" r:id="Rc733a14755d74412">
              <w:r>
                <w:rPr>
                  <w:rStyle w:val="Hyperlink"/>
                </w:rPr>
                <w:t xml:space="preserve">Specialised mental health service—residual expenditure (patient transport services)</w:t>
              </w:r>
            </w:hyperlink>
          </w:p>
          <w:p>
            <w:pPr>
              <w:pStyle w:val="registration-status"/>
              <w:spacing w:before="0" w:after="0"/>
            </w:pPr>
            <w:hyperlink w:history="true" r:id="R72d25850c8514c90">
              <w:r>
                <w:rPr>
                  <w:rStyle w:val="Hyperlink"/>
                  <w:color w:val="244061"/>
                </w:rPr>
                <w:t xml:space="preserve">Health</w:t>
              </w:r>
            </w:hyperlink>
            <w:r>
              <w:rPr>
                <w:rStyle w:val="row-content"/>
                <w:color w:val="244061"/>
              </w:rPr>
              <w:t xml:space="preserve">, Standard 08/12/2004</w:t>
            </w:r>
          </w:p>
          <w:p>
            <w:r>
              <w:br/>
            </w:r>
            <w:hyperlink w:history="true" r:id="Re7293cb9996b4c24">
              <w:r>
                <w:rPr>
                  <w:rStyle w:val="Hyperlink"/>
                </w:rPr>
                <w:t xml:space="preserve">Specialised mental health service—residual expenditure (program administration)</w:t>
              </w:r>
            </w:hyperlink>
          </w:p>
          <w:p>
            <w:pPr>
              <w:pStyle w:val="registration-status"/>
              <w:spacing w:before="0" w:after="0"/>
            </w:pPr>
            <w:hyperlink w:history="true" r:id="Rad12730990ca4227">
              <w:r>
                <w:rPr>
                  <w:rStyle w:val="Hyperlink"/>
                  <w:color w:val="244061"/>
                </w:rPr>
                <w:t xml:space="preserve">Health</w:t>
              </w:r>
            </w:hyperlink>
            <w:r>
              <w:rPr>
                <w:rStyle w:val="row-content"/>
                <w:color w:val="244061"/>
              </w:rPr>
              <w:t xml:space="preserve">, Standard 08/12/2004</w:t>
            </w:r>
          </w:p>
          <w:p>
            <w:r>
              <w:br/>
            </w:r>
            <w:hyperlink w:history="true" r:id="Rb3a442c0af974425">
              <w:r>
                <w:rPr>
                  <w:rStyle w:val="Hyperlink"/>
                </w:rPr>
                <w:t xml:space="preserve">Specialised mental health service—residual expenditure (property leasing costs)</w:t>
              </w:r>
            </w:hyperlink>
          </w:p>
          <w:p>
            <w:pPr>
              <w:pStyle w:val="registration-status"/>
              <w:spacing w:before="0" w:after="0"/>
            </w:pPr>
            <w:hyperlink w:history="true" r:id="R861b3156b1ee4ce4">
              <w:r>
                <w:rPr>
                  <w:rStyle w:val="Hyperlink"/>
                  <w:color w:val="244061"/>
                </w:rPr>
                <w:t xml:space="preserve">Health</w:t>
              </w:r>
            </w:hyperlink>
            <w:r>
              <w:rPr>
                <w:rStyle w:val="row-content"/>
                <w:color w:val="244061"/>
              </w:rPr>
              <w:t xml:space="preserve">, Standard 08/12/2004</w:t>
            </w:r>
          </w:p>
          <w:p>
            <w:r>
              <w:br/>
            </w:r>
            <w:hyperlink w:history="true" r:id="R56c83c8d60894054">
              <w:r>
                <w:rPr>
                  <w:rStyle w:val="Hyperlink"/>
                </w:rPr>
                <w:t xml:space="preserve">Specialised mental health service—residual expenditure (service development)</w:t>
              </w:r>
            </w:hyperlink>
          </w:p>
          <w:p>
            <w:pPr>
              <w:pStyle w:val="registration-status"/>
              <w:spacing w:before="0" w:after="0"/>
            </w:pPr>
            <w:hyperlink w:history="true" r:id="Rafd2d92fd6864471">
              <w:r>
                <w:rPr>
                  <w:rStyle w:val="Hyperlink"/>
                  <w:color w:val="244061"/>
                </w:rPr>
                <w:t xml:space="preserve">Health</w:t>
              </w:r>
            </w:hyperlink>
            <w:r>
              <w:rPr>
                <w:rStyle w:val="row-content"/>
                <w:color w:val="244061"/>
              </w:rPr>
              <w:t xml:space="preserve">, Standard 02/12/2009</w:t>
            </w:r>
          </w:p>
          <w:p>
            <w:r>
              <w:br/>
            </w:r>
            <w:hyperlink w:history="true" r:id="R06eac44ef3a84355">
              <w:r>
                <w:rPr>
                  <w:rStyle w:val="Hyperlink"/>
                </w:rPr>
                <w:t xml:space="preserve">Specialised mental health service—residual expenditure (superannuation)</w:t>
              </w:r>
            </w:hyperlink>
          </w:p>
          <w:p>
            <w:pPr>
              <w:pStyle w:val="registration-status"/>
              <w:spacing w:before="0" w:after="0"/>
            </w:pPr>
            <w:hyperlink w:history="true" r:id="Re53c49d41ef34a46">
              <w:r>
                <w:rPr>
                  <w:rStyle w:val="Hyperlink"/>
                  <w:color w:val="244061"/>
                </w:rPr>
                <w:t xml:space="preserve">Health</w:t>
              </w:r>
            </w:hyperlink>
            <w:r>
              <w:rPr>
                <w:rStyle w:val="row-content"/>
                <w:color w:val="244061"/>
              </w:rPr>
              <w:t xml:space="preserve">, Standard 08/12/2004</w:t>
            </w:r>
          </w:p>
          <w:p>
            <w:r>
              <w:br/>
            </w:r>
            <w:hyperlink w:history="true" r:id="Rb17f59da023b4a29">
              <w:r>
                <w:rPr>
                  <w:rStyle w:val="Hyperlink"/>
                </w:rPr>
                <w:t xml:space="preserve">Specialised mental health service—residual expenditure (support services)</w:t>
              </w:r>
            </w:hyperlink>
          </w:p>
          <w:p>
            <w:pPr>
              <w:pStyle w:val="registration-status"/>
              <w:spacing w:before="0" w:after="0"/>
            </w:pPr>
            <w:hyperlink w:history="true" r:id="Rbfd78f8e429c4e00">
              <w:r>
                <w:rPr>
                  <w:rStyle w:val="Hyperlink"/>
                  <w:color w:val="244061"/>
                </w:rPr>
                <w:t xml:space="preserve">Health</w:t>
              </w:r>
            </w:hyperlink>
            <w:r>
              <w:rPr>
                <w:rStyle w:val="row-content"/>
                <w:color w:val="244061"/>
              </w:rPr>
              <w:t xml:space="preserve">, Standard 08/12/2004</w:t>
            </w:r>
          </w:p>
          <w:p>
            <w:r>
              <w:br/>
            </w:r>
            <w:hyperlink w:history="true" r:id="R71d603b435dd41c1">
              <w:r>
                <w:rPr>
                  <w:rStyle w:val="Hyperlink"/>
                </w:rPr>
                <w:t xml:space="preserve">Specialised mental health service—residual expenditure (workers compensation)</w:t>
              </w:r>
            </w:hyperlink>
          </w:p>
          <w:p>
            <w:pPr>
              <w:pStyle w:val="registration-status"/>
              <w:spacing w:before="0" w:after="0"/>
            </w:pPr>
            <w:hyperlink w:history="true" r:id="Rcf732c2f59cc4a85">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c112d9b86e7d4e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295450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103635847346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12d9b86e7d4e66" /><Relationship Type="http://schemas.openxmlformats.org/officeDocument/2006/relationships/header" Target="/word/header1.xml" Id="R0e40dee09e0e43f2" /><Relationship Type="http://schemas.openxmlformats.org/officeDocument/2006/relationships/settings" Target="/word/settings.xml" Id="Rbeaf0a917c0145cb" /><Relationship Type="http://schemas.openxmlformats.org/officeDocument/2006/relationships/styles" Target="/word/styles.xml" Id="R84bfb3d48c2242c4" /><Relationship Type="http://schemas.openxmlformats.org/officeDocument/2006/relationships/hyperlink" Target="https://meteor.aihw.gov.au/RegistrationAuthority/12" TargetMode="External" Id="R9a019fb796224365" /><Relationship Type="http://schemas.openxmlformats.org/officeDocument/2006/relationships/hyperlink" Target="https://meteor.aihw.gov.au/content/274646" TargetMode="External" Id="Re4e2f17fc950438f" /><Relationship Type="http://schemas.openxmlformats.org/officeDocument/2006/relationships/hyperlink" Target="https://meteor.aihw.gov.au/content/295530" TargetMode="External" Id="Ra486d2b563f74288" /><Relationship Type="http://schemas.openxmlformats.org/officeDocument/2006/relationships/hyperlink" Target="https://meteor.aihw.gov.au/RegistrationAuthority/12" TargetMode="External" Id="Rd28c6b5b24a14120" /><Relationship Type="http://schemas.openxmlformats.org/officeDocument/2006/relationships/hyperlink" Target="https://meteor.aihw.gov.au/content/295526" TargetMode="External" Id="R1440e19573bd4656" /><Relationship Type="http://schemas.openxmlformats.org/officeDocument/2006/relationships/hyperlink" Target="https://meteor.aihw.gov.au/RegistrationAuthority/12" TargetMode="External" Id="R8b58b9dc874c4b81" /><Relationship Type="http://schemas.openxmlformats.org/officeDocument/2006/relationships/hyperlink" Target="https://meteor.aihw.gov.au/content/295551" TargetMode="External" Id="R645ed2cb9a8849d6" /><Relationship Type="http://schemas.openxmlformats.org/officeDocument/2006/relationships/hyperlink" Target="https://meteor.aihw.gov.au/RegistrationAuthority/12" TargetMode="External" Id="R742b5ace23ae459c" /><Relationship Type="http://schemas.openxmlformats.org/officeDocument/2006/relationships/hyperlink" Target="https://meteor.aihw.gov.au/content/376826" TargetMode="External" Id="R60100488f5eb421e" /><Relationship Type="http://schemas.openxmlformats.org/officeDocument/2006/relationships/hyperlink" Target="https://meteor.aihw.gov.au/RegistrationAuthority/12" TargetMode="External" Id="R7d503f2a8f0c4649" /><Relationship Type="http://schemas.openxmlformats.org/officeDocument/2006/relationships/hyperlink" Target="https://meteor.aihw.gov.au/content/295539" TargetMode="External" Id="R14c5c5c961af4bc4" /><Relationship Type="http://schemas.openxmlformats.org/officeDocument/2006/relationships/hyperlink" Target="https://meteor.aihw.gov.au/RegistrationAuthority/12" TargetMode="External" Id="Re8a11b69777a4422" /><Relationship Type="http://schemas.openxmlformats.org/officeDocument/2006/relationships/hyperlink" Target="https://meteor.aihw.gov.au/content/295534" TargetMode="External" Id="Rd514ce9c92f647e4" /><Relationship Type="http://schemas.openxmlformats.org/officeDocument/2006/relationships/hyperlink" Target="https://meteor.aihw.gov.au/RegistrationAuthority/12" TargetMode="External" Id="R5150cec9102c44b6" /><Relationship Type="http://schemas.openxmlformats.org/officeDocument/2006/relationships/hyperlink" Target="https://meteor.aihw.gov.au/content/295575" TargetMode="External" Id="Rf5aabe2680c74fae" /><Relationship Type="http://schemas.openxmlformats.org/officeDocument/2006/relationships/hyperlink" Target="https://meteor.aihw.gov.au/RegistrationAuthority/12" TargetMode="External" Id="Rba3f3bc35ccd4718" /><Relationship Type="http://schemas.openxmlformats.org/officeDocument/2006/relationships/hyperlink" Target="https://meteor.aihw.gov.au/content/295557" TargetMode="External" Id="Rc733a14755d74412" /><Relationship Type="http://schemas.openxmlformats.org/officeDocument/2006/relationships/hyperlink" Target="https://meteor.aihw.gov.au/RegistrationAuthority/12" TargetMode="External" Id="R72d25850c8514c90" /><Relationship Type="http://schemas.openxmlformats.org/officeDocument/2006/relationships/hyperlink" Target="https://meteor.aihw.gov.au/content/295453" TargetMode="External" Id="Re7293cb9996b4c24" /><Relationship Type="http://schemas.openxmlformats.org/officeDocument/2006/relationships/hyperlink" Target="https://meteor.aihw.gov.au/RegistrationAuthority/12" TargetMode="External" Id="Rad12730990ca4227" /><Relationship Type="http://schemas.openxmlformats.org/officeDocument/2006/relationships/hyperlink" Target="https://meteor.aihw.gov.au/content/295570" TargetMode="External" Id="Rb3a442c0af974425" /><Relationship Type="http://schemas.openxmlformats.org/officeDocument/2006/relationships/hyperlink" Target="https://meteor.aihw.gov.au/RegistrationAuthority/12" TargetMode="External" Id="R861b3156b1ee4ce4" /><Relationship Type="http://schemas.openxmlformats.org/officeDocument/2006/relationships/hyperlink" Target="https://meteor.aihw.gov.au/content/373066" TargetMode="External" Id="R56c83c8d60894054" /><Relationship Type="http://schemas.openxmlformats.org/officeDocument/2006/relationships/hyperlink" Target="https://meteor.aihw.gov.au/RegistrationAuthority/12" TargetMode="External" Id="Rafd2d92fd6864471" /><Relationship Type="http://schemas.openxmlformats.org/officeDocument/2006/relationships/hyperlink" Target="https://meteor.aihw.gov.au/content/295543" TargetMode="External" Id="R06eac44ef3a84355" /><Relationship Type="http://schemas.openxmlformats.org/officeDocument/2006/relationships/hyperlink" Target="https://meteor.aihw.gov.au/RegistrationAuthority/12" TargetMode="External" Id="Re53c49d41ef34a46" /><Relationship Type="http://schemas.openxmlformats.org/officeDocument/2006/relationships/hyperlink" Target="https://meteor.aihw.gov.au/content/295456" TargetMode="External" Id="Rb17f59da023b4a29" /><Relationship Type="http://schemas.openxmlformats.org/officeDocument/2006/relationships/hyperlink" Target="https://meteor.aihw.gov.au/RegistrationAuthority/12" TargetMode="External" Id="Rbfd78f8e429c4e00" /><Relationship Type="http://schemas.openxmlformats.org/officeDocument/2006/relationships/hyperlink" Target="https://meteor.aihw.gov.au/content/295547" TargetMode="External" Id="R71d603b435dd41c1" /><Relationship Type="http://schemas.openxmlformats.org/officeDocument/2006/relationships/hyperlink" Target="https://meteor.aihw.gov.au/RegistrationAuthority/12" TargetMode="External" Id="Rcf732c2f59cc4a85" /></Relationships>
</file>

<file path=word/_rels/header1.xml.rels>&#65279;<?xml version="1.0" encoding="utf-8"?><Relationships xmlns="http://schemas.openxmlformats.org/package/2006/relationships"><Relationship Type="http://schemas.openxmlformats.org/officeDocument/2006/relationships/image" Target="/media/image.png" Id="R9f103635847346ef" /></Relationships>
</file>