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fcf33f462e4247" /></Relationships>
</file>

<file path=word/document.xml><?xml version="1.0" encoding="utf-8"?>
<w:document xmlns:r="http://schemas.openxmlformats.org/officeDocument/2006/relationships" xmlns:w="http://schemas.openxmlformats.org/wordprocessingml/2006/main">
  <w:body>
    <w:p>
      <w:pPr>
        <w:pStyle w:val="Title"/>
      </w:pPr>
      <w:r>
        <w:t>Person—clinical evidence status (sleep apnoea syndrome)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(sleep apnoea syndrome)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56855621e14a8f">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for a pre-existing clinical condition of sleep apnoea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treatment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908298864647a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33e812e5caf446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7920338658944b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993472e1234e64">
              <w:r>
                <w:rPr>
                  <w:rStyle w:val="Hyperlink"/>
                </w:rPr>
                <w:t xml:space="preserve">Clinical evidence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of a pre-existing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a3f1109e464437">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a9a277f3c64f3b">
              <w:r>
                <w:rPr>
                  <w:rStyle w:val="Hyperlink"/>
                </w:rPr>
                <w:t xml:space="preserve">Person—clinical evidence status (acute coronary syndrome related medical history)</w:t>
              </w:r>
            </w:hyperlink>
          </w:p>
          <w:p>
            <w:pPr>
              <w:spacing w:before="0" w:after="0"/>
            </w:pPr>
            <w:r>
              <w:rPr>
                <w:rStyle w:val="row-content"/>
                <w:color w:val="244061"/>
              </w:rPr>
              <w:t xml:space="preserve">       </w:t>
            </w:r>
            <w:hyperlink w:history="true" r:id="Rc9cc0f62428c4775">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c121e8e69c49c4">
              <w:r>
                <w:rPr>
                  <w:rStyle w:val="Hyperlink"/>
                </w:rPr>
                <w:t xml:space="preserve">Person—clinical evidence status (sleep apnoea syndrome), code N</w:t>
              </w:r>
            </w:hyperlink>
          </w:p>
          <w:p>
            <w:pPr>
              <w:spacing w:before="0" w:after="0"/>
            </w:pPr>
            <w:r>
              <w:rPr>
                <w:rStyle w:val="row-content"/>
                <w:color w:val="244061"/>
              </w:rPr>
              <w:t xml:space="preserve">       </w:t>
            </w:r>
            <w:hyperlink w:history="true" r:id="R9fca1d38ae7343a1">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8a80e852f6934a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292825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579243a6b348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80e852f6934a30" /><Relationship Type="http://schemas.openxmlformats.org/officeDocument/2006/relationships/header" Target="/word/header1.xml" Id="Rea9c3d6f69aa456f" /><Relationship Type="http://schemas.openxmlformats.org/officeDocument/2006/relationships/settings" Target="/word/settings.xml" Id="R28791e97d68d4106" /><Relationship Type="http://schemas.openxmlformats.org/officeDocument/2006/relationships/styles" Target="/word/styles.xml" Id="R7ade2ba31fd44d00" /><Relationship Type="http://schemas.openxmlformats.org/officeDocument/2006/relationships/hyperlink" Target="https://meteor.aihw.gov.au/RegistrationAuthority/12" TargetMode="External" Id="R6656855621e14a8f" /><Relationship Type="http://schemas.openxmlformats.org/officeDocument/2006/relationships/hyperlink" Target="https://meteor.aihw.gov.au/content/268955" TargetMode="External" Id="Rad908298864647a2" /><Relationship Type="http://schemas.openxmlformats.org/officeDocument/2006/relationships/hyperlink" Target="https://www.ag.gov.au/Publications/Pages/AustralianGovernmentGuidelinesontheRecognitionofSexandGender.aspx" TargetMode="External" Id="R433e812e5caf446f" /><Relationship Type="http://schemas.openxmlformats.org/officeDocument/2006/relationships/hyperlink" Target="http://abs.gov.au/AUSSTATS/abs@.nsf/Lookup/1200.0.55.012Main+Features12016?OpenDocument" TargetMode="External" Id="R97920338658944b1" /><Relationship Type="http://schemas.openxmlformats.org/officeDocument/2006/relationships/hyperlink" Target="https://meteor.aihw.gov.au/content/285279" TargetMode="External" Id="R07993472e1234e64" /><Relationship Type="http://schemas.openxmlformats.org/officeDocument/2006/relationships/hyperlink" Target="https://meteor.aihw.gov.au/content/525483" TargetMode="External" Id="R45a3f1109e464437" /><Relationship Type="http://schemas.openxmlformats.org/officeDocument/2006/relationships/hyperlink" Target="https://meteor.aihw.gov.au/content/356779" TargetMode="External" Id="R27a9a277f3c64f3b" /><Relationship Type="http://schemas.openxmlformats.org/officeDocument/2006/relationships/hyperlink" Target="https://meteor.aihw.gov.au/RegistrationAuthority/12" TargetMode="External" Id="Rc9cc0f62428c4775" /><Relationship Type="http://schemas.openxmlformats.org/officeDocument/2006/relationships/hyperlink" Target="https://meteor.aihw.gov.au/content/285291" TargetMode="External" Id="Rc0c121e8e69c49c4" /><Relationship Type="http://schemas.openxmlformats.org/officeDocument/2006/relationships/hyperlink" Target="https://meteor.aihw.gov.au/RegistrationAuthority/12" TargetMode="External" Id="R9fca1d38ae7343a1" /></Relationships>
</file>

<file path=word/_rels/header1.xml.rels>&#65279;<?xml version="1.0" encoding="utf-8"?><Relationships xmlns="http://schemas.openxmlformats.org/package/2006/relationships"><Relationship Type="http://schemas.openxmlformats.org/officeDocument/2006/relationships/image" Target="/media/image.png" Id="Ra4579243a6b3480c" /></Relationships>
</file>