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f5d8913044a2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2005-05-02T16:10:52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2005-05-02T16:10:52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9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750" w:type="pct"/>
                  <w:vAlign w:val="top"/>
                </w:tcPr>
                <w:p>
                  <w:hyperlink w:history="true" r:id="R33e8168ee54841e3">
                    <w:r>
                      <w:rPr>
                        <w:rStyle w:val="Hyperlink"/>
                      </w:rPr>
                      <w:t xml:space="preserve">test clone</w:t>
                    </w:r>
                  </w:hyperlink>
                  <w:r>
                    <w:rPr>
                      <w:rStyle w:val="row-content-rich-text"/>
                    </w:rPr>
                    <w:t xml:space="preserve">[</w:t>
                  </w:r>
                  <w:hyperlink w:history="true" r:id="R22e0577a5e4e4a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e0577a5e4e4a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e3120f199048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950" w:type="pct"/>
                  <w:vAlign w:val="top"/>
                </w:tcPr>
                <w:p>
                  <w:r>
                    <w:t xml:space="preserve">Data Set Specification</w:t>
                  </w:r>
                </w:p>
              </w:tc>
              <w:tc>
                <w:tcPr>
                  <w:tcW w:w="750" w:type="pct"/>
                  <w:vAlign w:val="top"/>
                </w:tcPr>
                <w:p>
                  <w:r>
                    <w:t xml:space="preserve">Student workgroup</w:t>
                  </w:r>
                </w:p>
              </w:tc>
              <w:tc>
                <w:tcPr>
                  <w:tcW w:w="550" w:type="pct"/>
                  <w:vAlign w:val="top"/>
                </w:tcPr>
                <w:p>
                  <w:r>
                    <w:t xml:space="preserve">290959</w:t>
                  </w:r>
                </w:p>
              </w:tc>
              <w:tc>
                <w:tcPr>
                  <w:tcW w:w="1950" w:type="pct"/>
                  <w:vAlign w:val="top"/>
                </w:tcPr>
                <w:p>
                  <w:r>
                    <w:t xml:space="preserve">meteor.aihw.gov.au:29812:4271d245221f1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1b0dfd2afb24b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50cef88f3a45e4">
              <w:r>
                <w:rPr>
                  <w:rStyle w:val="Hyperlink"/>
                </w:rPr>
                <w:t xml:space="preserve">2005-05-02T16:10:52.xml</w:t>
              </w:r>
            </w:hyperlink>
            <w:r>
              <w:rPr>
                <w:rStyle w:val="row-content"/>
              </w:rPr>
              <w:t xml:space="preserve"> (5.7 KB)</w:t>
            </w:r>
            <w:r>
              <w:br/>
            </w:r>
          </w:p>
        </w:tc>
      </w:tr>
    </w:tbl>
    <w:p>
      <w:r>
        <w:br/>
      </w:r>
    </w:p>
    <w:sectPr>
      <w:footerReference xmlns:r="http://schemas.openxmlformats.org/officeDocument/2006/relationships" w:type="default" r:id="Rb5486505a1d9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42b087586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86505a1d94118" /><Relationship Type="http://schemas.openxmlformats.org/officeDocument/2006/relationships/header" Target="/word/header1.xml" Id="R07018e87fb0c4abc" /><Relationship Type="http://schemas.openxmlformats.org/officeDocument/2006/relationships/settings" Target="/word/settings.xml" Id="R1b76013ced05401b" /><Relationship Type="http://schemas.openxmlformats.org/officeDocument/2006/relationships/styles" Target="/word/styles.xml" Id="Rc0d8c7c218454f29" /><Relationship Type="http://schemas.openxmlformats.org/officeDocument/2006/relationships/image" Target="/media/image.gif" Id="Re7e3120f19904831" /><Relationship Type="http://schemas.openxmlformats.org/officeDocument/2006/relationships/image" Target="/media/image2.gif" Id="Rb1b0dfd2afb24bb7" /><Relationship Type="http://schemas.openxmlformats.org/officeDocument/2006/relationships/hyperlink" Target="https://meteor.aihw.gov.au/content/290297" TargetMode="External" Id="R33e8168ee54841e3" /><Relationship Type="http://schemas.openxmlformats.org/officeDocument/2006/relationships/hyperlink" Target="https://meteor.aihw.gov.au/content/maintain/edit/index.phtml?itemId=290297" TargetMode="External" Id="R22e0577a5e4e4a7e" /><Relationship Type="http://schemas.openxmlformats.org/officeDocument/2006/relationships/hyperlink" Target="https://meteor.aihw.gov.au/content/291287/download?nodeId=file4275c46d09b53" TargetMode="External" Id="Rb850cef88f3a45e4" /></Relationships>
</file>

<file path=word/_rels/header1.xml.rels>&#65279;<?xml version="1.0" encoding="utf-8"?><Relationships xmlns="http://schemas.openxmlformats.org/package/2006/relationships"><Relationship Type="http://schemas.openxmlformats.org/officeDocument/2006/relationships/image" Target="/media/image.png" Id="R6a342b0875864e75" /></Relationships>
</file>