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4b6980f9a042e6"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2005-04-21T10:23:31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2005-04-21T10:23:31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1000" w:type="pct"/>
                  <w:vAlign w:val="top"/>
                </w:tcPr>
                <w:p>
                  <w:pPr/>
                  <w:r>
                    <w:rPr>
                      <w:rStyle w:val="row-content-rich-text"/>
                    </w:rPr>
                    <w:t xml:space="preserve">Name</w:t>
                  </w:r>
                </w:p>
              </w:tc>
              <w:tc>
                <w:tcPr>
                  <w:tcW w:w="300" w:type="pct"/>
                  <w:vAlign w:val="top"/>
                </w:tcPr>
                <w:p>
                  <w:pPr/>
                  <w:r>
                    <w:rPr>
                      <w:rStyle w:val="row-content-rich-text"/>
                    </w:rPr>
                    <w:t xml:space="preserve">Version id</w:t>
                  </w:r>
                </w:p>
              </w:tc>
              <w:tc>
                <w:tcPr>
                  <w:tcW w:w="1850" w:type="pct"/>
                  <w:vAlign w:val="top"/>
                </w:tcPr>
                <w:p>
                  <w:pPr/>
                  <w:r>
                    <w:rPr>
                      <w:rStyle w:val="row-content-rich-text"/>
                    </w:rPr>
                    <w:t xml:space="preserve">Global version id</w:t>
                  </w:r>
                </w:p>
              </w:tc>
            </w:tr>
            <w:tr>
              <w:trPr/>
              <w:tc>
                <w:tcPr>
                  <w:tcW w:w="1150" w:type="pct"/>
                  <w:vAlign w:val="top"/>
                </w:tcPr>
                <w:p>
                  <w:r>
                    <w:drawing>
                      <wp:inline xmlns:wp="http://schemas.openxmlformats.org/drawingml/2006/wordprocessingDrawing" distT="0" distB="0" distL="0" distR="0">
                        <wp:extent cx="476250" cy="4762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ui/images/mediaTypeIcons/xml.gif" descr=""/>
                                <pic:cNvPicPr>
                                  <a:picLocks noChangeAspect="1" noChangeArrowheads="1"/>
                                </pic:cNvPicPr>
                              </pic:nvPicPr>
                              <pic:blipFill>
                                <a:blip r:embed="Rff4d612a8b6c4f52"/>
                                <a:srcRect/>
                                <a:stretch>
                                  <a:fillRect/>
                                </a:stretch>
                              </pic:blipFill>
                              <pic:spPr bwMode="auto">
                                <a:xfrm>
                                  <a:off x="0" y="0"/>
                                  <a:ext cx="476250" cy="476250"/>
                                </a:xfrm>
                                <a:prstGeom prst="rect">
                                  <a:avLst/>
                                </a:prstGeom>
                              </pic:spPr>
                            </pic:pic>
                          </a:graphicData>
                        </a:graphic>
                      </wp:inline>
                    </w:drawing>
                  </w:r>
                </w:p>
                <w:p>
                  <w:hyperlink w:history="true" r:id="R1b7ecb908e6b4049">
                    <w:r>
                      <w:rPr>
                        <w:rStyle w:val="Hyperlink"/>
                      </w:rPr>
                      <w:t xml:space="preserve">2005-04-21T09:45:08.xml</w:t>
                    </w:r>
                  </w:hyperlink>
                  <w:r>
                    <w:rPr>
                      <w:rStyle w:val="row-content-rich-text"/>
                    </w:rPr>
                    <w:t xml:space="preserve"> (30.4 KB)</w:t>
                  </w:r>
                </w:p>
              </w:tc>
              <w:tc>
                <w:tcPr>
                  <w:tcW w:w="600" w:type="pct"/>
                  <w:vAlign w:val="top"/>
                </w:tcPr>
                <w:p>
                  <w:r>
                    <w:t xml:space="preserve">File</w:t>
                  </w:r>
                </w:p>
              </w:tc>
              <w:tc>
                <w:tcPr>
                  <w:tcW w:w="1000" w:type="pct"/>
                  <w:vAlign w:val="top"/>
                </w:tcPr>
                <w:p>
                  <w:r>
                    <w:t xml:space="preserve">Local - purge log</w:t>
                  </w:r>
                </w:p>
              </w:tc>
              <w:tc>
                <w:tcPr>
                  <w:tcW w:w="300" w:type="pct"/>
                  <w:vAlign w:val="top"/>
                </w:tcPr>
                <w:p>
                  <w:r>
                    <w:t xml:space="preserve">289583</w:t>
                  </w:r>
                </w:p>
              </w:tc>
              <w:tc>
                <w:tcPr>
                  <w:tcW w:w="1850" w:type="pct"/>
                  <w:vAlign w:val="top"/>
                </w:tcPr>
                <w:p>
                  <w:r>
                    <w:t xml:space="preserve">meteor.aihw.gov.au:19807:4266e9849ea1c</w:t>
                  </w:r>
                </w:p>
              </w:tc>
            </w:tr>
            <w:tr>
              <w:trPr/>
              <w:tc>
                <w:tcPr>
                  <w:tcW w:w="1150" w:type="pct"/>
                  <w:vAlign w:val="top"/>
                </w:tcPr>
                <w:p>
                  <w:r>
                    <w:drawing>
                      <wp:inline xmlns:wp="http://schemas.openxmlformats.org/drawingml/2006/wordprocessingDrawing" distT="0" distB="0" distL="0" distR="0">
                        <wp:extent cx="476250" cy="47625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ui/images/mediaTypeIcons/xml.gif" descr=""/>
                                <pic:cNvPicPr>
                                  <a:picLocks noChangeAspect="1" noChangeArrowheads="1"/>
                                </pic:cNvPicPr>
                              </pic:nvPicPr>
                              <pic:blipFill>
                                <a:blip r:embed="R32190e74cb82497d"/>
                                <a:srcRect/>
                                <a:stretch>
                                  <a:fillRect/>
                                </a:stretch>
                              </pic:blipFill>
                              <pic:spPr bwMode="auto">
                                <a:xfrm>
                                  <a:off x="0" y="0"/>
                                  <a:ext cx="476250" cy="476250"/>
                                </a:xfrm>
                                <a:prstGeom prst="rect">
                                  <a:avLst/>
                                </a:prstGeom>
                              </pic:spPr>
                            </pic:pic>
                          </a:graphicData>
                        </a:graphic>
                      </wp:inline>
                    </w:drawing>
                  </w:r>
                </w:p>
                <w:p>
                  <w:hyperlink w:history="true" r:id="R979e41bfd0ab4a8b">
                    <w:r>
                      <w:rPr>
                        <w:rStyle w:val="Hyperlink"/>
                      </w:rPr>
                      <w:t xml:space="preserve">2005-04-21T09:45:33.xml</w:t>
                    </w:r>
                  </w:hyperlink>
                  <w:r>
                    <w:t xml:space="preserve"> (4.5 KB)</w:t>
                  </w:r>
                </w:p>
              </w:tc>
              <w:tc>
                <w:tcPr>
                  <w:tcW w:w="600" w:type="pct"/>
                  <w:vAlign w:val="top"/>
                </w:tcPr>
                <w:p>
                  <w:r>
                    <w:t xml:space="preserve">File</w:t>
                  </w:r>
                </w:p>
              </w:tc>
              <w:tc>
                <w:tcPr>
                  <w:tcW w:w="1000" w:type="pct"/>
                  <w:vAlign w:val="top"/>
                </w:tcPr>
                <w:p>
                  <w:r>
                    <w:t xml:space="preserve">Local - purge log</w:t>
                  </w:r>
                </w:p>
              </w:tc>
              <w:tc>
                <w:tcPr>
                  <w:tcW w:w="300" w:type="pct"/>
                  <w:vAlign w:val="top"/>
                </w:tcPr>
                <w:p>
                  <w:r>
                    <w:t xml:space="preserve">289584</w:t>
                  </w:r>
                </w:p>
              </w:tc>
              <w:tc>
                <w:tcPr>
                  <w:tcW w:w="1850" w:type="pct"/>
                  <w:vAlign w:val="top"/>
                </w:tcPr>
                <w:p>
                  <w:r>
                    <w:t xml:space="preserve">meteor.aihw.gov.au:19789:4266e99db49b5</w:t>
                  </w:r>
                </w:p>
              </w:tc>
            </w:tr>
            <w:tr>
              <w:trPr/>
              <w:tc>
                <w:tcPr>
                  <w:tcW w:w="1150" w:type="pct"/>
                  <w:vAlign w:val="top"/>
                </w:tcPr>
                <w:p>
                  <w:r>
                    <w:drawing>
                      <wp:inline xmlns:wp="http://schemas.openxmlformats.org/drawingml/2006/wordprocessingDrawing" distT="0" distB="0" distL="0" distR="0">
                        <wp:extent cx="476250" cy="47625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ui/images/mediaTypeIcons/xml.gif" descr=""/>
                                <pic:cNvPicPr>
                                  <a:picLocks noChangeAspect="1" noChangeArrowheads="1"/>
                                </pic:cNvPicPr>
                              </pic:nvPicPr>
                              <pic:blipFill>
                                <a:blip r:embed="R2f8add51c2de49cf"/>
                                <a:srcRect/>
                                <a:stretch>
                                  <a:fillRect/>
                                </a:stretch>
                              </pic:blipFill>
                              <pic:spPr bwMode="auto">
                                <a:xfrm>
                                  <a:off x="0" y="0"/>
                                  <a:ext cx="476250" cy="476250"/>
                                </a:xfrm>
                                <a:prstGeom prst="rect">
                                  <a:avLst/>
                                </a:prstGeom>
                              </pic:spPr>
                            </pic:pic>
                          </a:graphicData>
                        </a:graphic>
                      </wp:inline>
                    </w:drawing>
                  </w:r>
                </w:p>
                <w:p>
                  <w:hyperlink w:history="true" r:id="R7143a365bf5b4bba">
                    <w:r>
                      <w:rPr>
                        <w:rStyle w:val="Hyperlink"/>
                      </w:rPr>
                      <w:t xml:space="preserve">2005-04-21T09:45:59.xml</w:t>
                    </w:r>
                  </w:hyperlink>
                  <w:r>
                    <w:t xml:space="preserve"> (6.5 KB)</w:t>
                  </w:r>
                </w:p>
              </w:tc>
              <w:tc>
                <w:tcPr>
                  <w:tcW w:w="600" w:type="pct"/>
                  <w:vAlign w:val="top"/>
                </w:tcPr>
                <w:p>
                  <w:r>
                    <w:t xml:space="preserve">File</w:t>
                  </w:r>
                </w:p>
              </w:tc>
              <w:tc>
                <w:tcPr>
                  <w:tcW w:w="1000" w:type="pct"/>
                  <w:vAlign w:val="top"/>
                </w:tcPr>
                <w:p>
                  <w:r>
                    <w:t xml:space="preserve">Local - purge log</w:t>
                  </w:r>
                </w:p>
              </w:tc>
              <w:tc>
                <w:tcPr>
                  <w:tcW w:w="300" w:type="pct"/>
                  <w:vAlign w:val="top"/>
                </w:tcPr>
                <w:p>
                  <w:r>
                    <w:t xml:space="preserve">289585</w:t>
                  </w:r>
                </w:p>
              </w:tc>
              <w:tc>
                <w:tcPr>
                  <w:tcW w:w="1850" w:type="pct"/>
                  <w:vAlign w:val="top"/>
                </w:tcPr>
                <w:p>
                  <w:r>
                    <w:t xml:space="preserve">meteor.aihw.gov.au:19896:4266e9b77791e</w:t>
                  </w:r>
                </w:p>
              </w:tc>
            </w:tr>
            <w:tr>
              <w:trPr/>
              <w:tc>
                <w:tcPr>
                  <w:tcW w:w="1150" w:type="pct"/>
                  <w:vAlign w:val="top"/>
                </w:tcPr>
                <w:p>
                  <w:r>
                    <w:drawing>
                      <wp:inline xmlns:wp="http://schemas.openxmlformats.org/drawingml/2006/wordprocessingDrawing" distT="0" distB="0" distL="0" distR="0">
                        <wp:extent cx="476250" cy="47625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ui/images/mediaTypeIcons/xml.gif" descr=""/>
                                <pic:cNvPicPr>
                                  <a:picLocks noChangeAspect="1" noChangeArrowheads="1"/>
                                </pic:cNvPicPr>
                              </pic:nvPicPr>
                              <pic:blipFill>
                                <a:blip r:embed="Rc9f1d60db80f4c67"/>
                                <a:srcRect/>
                                <a:stretch>
                                  <a:fillRect/>
                                </a:stretch>
                              </pic:blipFill>
                              <pic:spPr bwMode="auto">
                                <a:xfrm>
                                  <a:off x="0" y="0"/>
                                  <a:ext cx="476250" cy="476250"/>
                                </a:xfrm>
                                <a:prstGeom prst="rect">
                                  <a:avLst/>
                                </a:prstGeom>
                              </pic:spPr>
                            </pic:pic>
                          </a:graphicData>
                        </a:graphic>
                      </wp:inline>
                    </w:drawing>
                  </w:r>
                </w:p>
                <w:p>
                  <w:hyperlink w:history="true" r:id="Rcda20a49bb7f4725">
                    <w:r>
                      <w:rPr>
                        <w:rStyle w:val="Hyperlink"/>
                      </w:rPr>
                      <w:t xml:space="preserve">2005-04-21T09:46:18.xml</w:t>
                    </w:r>
                  </w:hyperlink>
                  <w:r>
                    <w:t xml:space="preserve"> (3.8 KB)</w:t>
                  </w:r>
                </w:p>
              </w:tc>
              <w:tc>
                <w:tcPr>
                  <w:tcW w:w="600" w:type="pct"/>
                  <w:vAlign w:val="top"/>
                </w:tcPr>
                <w:p>
                  <w:r>
                    <w:t xml:space="preserve">File</w:t>
                  </w:r>
                </w:p>
              </w:tc>
              <w:tc>
                <w:tcPr>
                  <w:tcW w:w="1000" w:type="pct"/>
                  <w:vAlign w:val="top"/>
                </w:tcPr>
                <w:p>
                  <w:r>
                    <w:t xml:space="preserve">Local - purge log</w:t>
                  </w:r>
                </w:p>
              </w:tc>
              <w:tc>
                <w:tcPr>
                  <w:tcW w:w="300" w:type="pct"/>
                  <w:vAlign w:val="top"/>
                </w:tcPr>
                <w:p>
                  <w:r>
                    <w:t xml:space="preserve">289586</w:t>
                  </w:r>
                </w:p>
              </w:tc>
              <w:tc>
                <w:tcPr>
                  <w:tcW w:w="1850" w:type="pct"/>
                  <w:vAlign w:val="top"/>
                </w:tcPr>
                <w:p>
                  <w:r>
                    <w:t xml:space="preserve">meteor.aihw.gov.au:19869:4266e9cac822e</w:t>
                  </w:r>
                </w:p>
              </w:tc>
            </w:tr>
            <w:tr>
              <w:trPr/>
              <w:tc>
                <w:tcPr>
                  <w:tcW w:w="1150" w:type="pct"/>
                  <w:vAlign w:val="top"/>
                </w:tcPr>
                <w:p>
                  <w:r>
                    <w:drawing>
                      <wp:inline xmlns:wp="http://schemas.openxmlformats.org/drawingml/2006/wordprocessingDrawing" distT="0" distB="0" distL="0" distR="0">
                        <wp:extent cx="476250" cy="476250"/>
                        <wp:effectExtent l="1905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ui/images/mediaTypeIcons/xml.gif" descr=""/>
                                <pic:cNvPicPr>
                                  <a:picLocks noChangeAspect="1" noChangeArrowheads="1"/>
                                </pic:cNvPicPr>
                              </pic:nvPicPr>
                              <pic:blipFill>
                                <a:blip r:embed="R285ef76e8bef44b4"/>
                                <a:srcRect/>
                                <a:stretch>
                                  <a:fillRect/>
                                </a:stretch>
                              </pic:blipFill>
                              <pic:spPr bwMode="auto">
                                <a:xfrm>
                                  <a:off x="0" y="0"/>
                                  <a:ext cx="476250" cy="476250"/>
                                </a:xfrm>
                                <a:prstGeom prst="rect">
                                  <a:avLst/>
                                </a:prstGeom>
                              </pic:spPr>
                            </pic:pic>
                          </a:graphicData>
                        </a:graphic>
                      </wp:inline>
                    </w:drawing>
                  </w:r>
                </w:p>
                <w:p>
                  <w:hyperlink w:history="true" r:id="R9d17f6e5a56a4ca5">
                    <w:r>
                      <w:rPr>
                        <w:rStyle w:val="Hyperlink"/>
                      </w:rPr>
                      <w:t xml:space="preserve">2005-04-21T09:46:35.xml</w:t>
                    </w:r>
                  </w:hyperlink>
                  <w:r>
                    <w:t xml:space="preserve"> (4.7 KB)</w:t>
                  </w:r>
                </w:p>
              </w:tc>
              <w:tc>
                <w:tcPr>
                  <w:tcW w:w="600" w:type="pct"/>
                  <w:vAlign w:val="top"/>
                </w:tcPr>
                <w:p>
                  <w:r>
                    <w:t xml:space="preserve">File</w:t>
                  </w:r>
                </w:p>
              </w:tc>
              <w:tc>
                <w:tcPr>
                  <w:tcW w:w="1000" w:type="pct"/>
                  <w:vAlign w:val="top"/>
                </w:tcPr>
                <w:p>
                  <w:r>
                    <w:t xml:space="preserve">Local - purge log</w:t>
                  </w:r>
                </w:p>
              </w:tc>
              <w:tc>
                <w:tcPr>
                  <w:tcW w:w="300" w:type="pct"/>
                  <w:vAlign w:val="top"/>
                </w:tcPr>
                <w:p>
                  <w:r>
                    <w:t xml:space="preserve">289587</w:t>
                  </w:r>
                </w:p>
              </w:tc>
              <w:tc>
                <w:tcPr>
                  <w:tcW w:w="1850" w:type="pct"/>
                  <w:vAlign w:val="top"/>
                </w:tcPr>
                <w:p>
                  <w:r>
                    <w:t xml:space="preserve">meteor.aihw.gov.au:19807:4266e9dbe7dfd</w:t>
                  </w:r>
                </w:p>
              </w:tc>
            </w:tr>
            <w:tr>
              <w:trPr/>
              <w:tc>
                <w:tcPr>
                  <w:tcW w:w="1150" w:type="pct"/>
                  <w:vAlign w:val="top"/>
                </w:tcPr>
                <w:p>
                  <w:r>
                    <w:drawing>
                      <wp:inline xmlns:wp="http://schemas.openxmlformats.org/drawingml/2006/wordprocessingDrawing" distT="0" distB="0" distL="0" distR="0">
                        <wp:extent cx="476250" cy="476250"/>
                        <wp:effectExtent l="1905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meteor.aihw.gov.au/ui/images/mediaTypeIcons/xml.gif" descr=""/>
                                <pic:cNvPicPr>
                                  <a:picLocks noChangeAspect="1" noChangeArrowheads="1"/>
                                </pic:cNvPicPr>
                              </pic:nvPicPr>
                              <pic:blipFill>
                                <a:blip r:embed="Rf188747116eb4f5d"/>
                                <a:srcRect/>
                                <a:stretch>
                                  <a:fillRect/>
                                </a:stretch>
                              </pic:blipFill>
                              <pic:spPr bwMode="auto">
                                <a:xfrm>
                                  <a:off x="0" y="0"/>
                                  <a:ext cx="476250" cy="476250"/>
                                </a:xfrm>
                                <a:prstGeom prst="rect">
                                  <a:avLst/>
                                </a:prstGeom>
                              </pic:spPr>
                            </pic:pic>
                          </a:graphicData>
                        </a:graphic>
                      </wp:inline>
                    </w:drawing>
                  </w:r>
                </w:p>
                <w:p>
                  <w:hyperlink w:history="true" r:id="Rc585286cce0c45e8">
                    <w:r>
                      <w:rPr>
                        <w:rStyle w:val="Hyperlink"/>
                      </w:rPr>
                      <w:t xml:space="preserve">2005-04-21T09:54:04.xml</w:t>
                    </w:r>
                  </w:hyperlink>
                  <w:r>
                    <w:t xml:space="preserve"> (6.5 KB)</w:t>
                  </w:r>
                </w:p>
              </w:tc>
              <w:tc>
                <w:tcPr>
                  <w:tcW w:w="600" w:type="pct"/>
                  <w:vAlign w:val="top"/>
                </w:tcPr>
                <w:p>
                  <w:r>
                    <w:t xml:space="preserve">File</w:t>
                  </w:r>
                </w:p>
              </w:tc>
              <w:tc>
                <w:tcPr>
                  <w:tcW w:w="1000" w:type="pct"/>
                  <w:vAlign w:val="top"/>
                </w:tcPr>
                <w:p>
                  <w:r>
                    <w:t xml:space="preserve">Local - purge log</w:t>
                  </w:r>
                </w:p>
              </w:tc>
              <w:tc>
                <w:tcPr>
                  <w:tcW w:w="300" w:type="pct"/>
                  <w:vAlign w:val="top"/>
                </w:tcPr>
                <w:p>
                  <w:r>
                    <w:t xml:space="preserve">289595</w:t>
                  </w:r>
                </w:p>
              </w:tc>
              <w:tc>
                <w:tcPr>
                  <w:tcW w:w="1850" w:type="pct"/>
                  <w:vAlign w:val="top"/>
                </w:tcPr>
                <w:p>
                  <w:r>
                    <w:t xml:space="preserve">meteor.aihw.gov.au:19981:4266eb9c6dcdd</w:t>
                  </w:r>
                </w:p>
              </w:tc>
            </w:tr>
            <w:tr>
              <w:trPr/>
              <w:tc>
                <w:tcPr>
                  <w:tcW w:w="1150" w:type="pct"/>
                  <w:vAlign w:val="top"/>
                </w:tcPr>
                <w:p>
                  <w:r>
                    <w:drawing>
                      <wp:inline xmlns:wp="http://schemas.openxmlformats.org/drawingml/2006/wordprocessingDrawing" distT="0" distB="0" distL="0" distR="0">
                        <wp:extent cx="476250" cy="476250"/>
                        <wp:effectExtent l="1905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meteor.aihw.gov.au/ui/images/mediaTypeIcons/xml.gif" descr=""/>
                                <pic:cNvPicPr>
                                  <a:picLocks noChangeAspect="1" noChangeArrowheads="1"/>
                                </pic:cNvPicPr>
                              </pic:nvPicPr>
                              <pic:blipFill>
                                <a:blip r:embed="R46ebf4258d854e0e"/>
                                <a:srcRect/>
                                <a:stretch>
                                  <a:fillRect/>
                                </a:stretch>
                              </pic:blipFill>
                              <pic:spPr bwMode="auto">
                                <a:xfrm>
                                  <a:off x="0" y="0"/>
                                  <a:ext cx="476250" cy="476250"/>
                                </a:xfrm>
                                <a:prstGeom prst="rect">
                                  <a:avLst/>
                                </a:prstGeom>
                              </pic:spPr>
                            </pic:pic>
                          </a:graphicData>
                        </a:graphic>
                      </wp:inline>
                    </w:drawing>
                  </w:r>
                </w:p>
                <w:p>
                  <w:hyperlink w:history="true" r:id="R09775ee396ab4176">
                    <w:r>
                      <w:rPr>
                        <w:rStyle w:val="Hyperlink"/>
                      </w:rPr>
                      <w:t xml:space="preserve">2005-04-21T09:55:14.xml</w:t>
                    </w:r>
                  </w:hyperlink>
                  <w:r>
                    <w:t xml:space="preserve"> (22.3 KB)</w:t>
                  </w:r>
                </w:p>
              </w:tc>
              <w:tc>
                <w:tcPr>
                  <w:tcW w:w="600" w:type="pct"/>
                  <w:vAlign w:val="top"/>
                </w:tcPr>
                <w:p>
                  <w:r>
                    <w:t xml:space="preserve">File</w:t>
                  </w:r>
                </w:p>
              </w:tc>
              <w:tc>
                <w:tcPr>
                  <w:tcW w:w="1000" w:type="pct"/>
                  <w:vAlign w:val="top"/>
                </w:tcPr>
                <w:p>
                  <w:r>
                    <w:t xml:space="preserve">Local - purge log</w:t>
                  </w:r>
                </w:p>
              </w:tc>
              <w:tc>
                <w:tcPr>
                  <w:tcW w:w="300" w:type="pct"/>
                  <w:vAlign w:val="top"/>
                </w:tcPr>
                <w:p>
                  <w:r>
                    <w:t xml:space="preserve">289598</w:t>
                  </w:r>
                </w:p>
              </w:tc>
              <w:tc>
                <w:tcPr>
                  <w:tcW w:w="1850" w:type="pct"/>
                  <w:vAlign w:val="top"/>
                </w:tcPr>
                <w:p>
                  <w:r>
                    <w:t xml:space="preserve">meteor.aihw.gov.au:19964:4266ebe2e08d0</w:t>
                  </w:r>
                </w:p>
              </w:tc>
            </w:tr>
            <w:tr>
              <w:trPr/>
              <w:tc>
                <w:tcPr>
                  <w:tcW w:w="1150" w:type="pct"/>
                  <w:vAlign w:val="top"/>
                </w:tcPr>
                <w:p>
                  <w:r>
                    <w:drawing>
                      <wp:inline xmlns:wp="http://schemas.openxmlformats.org/drawingml/2006/wordprocessingDrawing" distT="0" distB="0" distL="0" distR="0">
                        <wp:extent cx="476250" cy="476250"/>
                        <wp:effectExtent l="1905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meteor.aihw.gov.au/ui/images/mediaTypeIcons/xml.gif" descr=""/>
                                <pic:cNvPicPr>
                                  <a:picLocks noChangeAspect="1" noChangeArrowheads="1"/>
                                </pic:cNvPicPr>
                              </pic:nvPicPr>
                              <pic:blipFill>
                                <a:blip r:embed="R1403f838b0fe4250"/>
                                <a:srcRect/>
                                <a:stretch>
                                  <a:fillRect/>
                                </a:stretch>
                              </pic:blipFill>
                              <pic:spPr bwMode="auto">
                                <a:xfrm>
                                  <a:off x="0" y="0"/>
                                  <a:ext cx="476250" cy="476250"/>
                                </a:xfrm>
                                <a:prstGeom prst="rect">
                                  <a:avLst/>
                                </a:prstGeom>
                              </pic:spPr>
                            </pic:pic>
                          </a:graphicData>
                        </a:graphic>
                      </wp:inline>
                    </w:drawing>
                  </w:r>
                </w:p>
                <w:p>
                  <w:hyperlink w:history="true" r:id="Rb531f9105a1d4a93">
                    <w:r>
                      <w:rPr>
                        <w:rStyle w:val="Hyperlink"/>
                      </w:rPr>
                      <w:t xml:space="preserve">2005-04-21T09:56:27.xml</w:t>
                    </w:r>
                  </w:hyperlink>
                  <w:r>
                    <w:t xml:space="preserve"> (22.7 KB)</w:t>
                  </w:r>
                </w:p>
              </w:tc>
              <w:tc>
                <w:tcPr>
                  <w:tcW w:w="600" w:type="pct"/>
                  <w:vAlign w:val="top"/>
                </w:tcPr>
                <w:p>
                  <w:r>
                    <w:t xml:space="preserve">File</w:t>
                  </w:r>
                </w:p>
              </w:tc>
              <w:tc>
                <w:tcPr>
                  <w:tcW w:w="1000" w:type="pct"/>
                  <w:vAlign w:val="top"/>
                </w:tcPr>
                <w:p>
                  <w:r>
                    <w:t xml:space="preserve">Local - purge log</w:t>
                  </w:r>
                </w:p>
              </w:tc>
              <w:tc>
                <w:tcPr>
                  <w:tcW w:w="300" w:type="pct"/>
                  <w:vAlign w:val="top"/>
                </w:tcPr>
                <w:p>
                  <w:r>
                    <w:t xml:space="preserve">289601</w:t>
                  </w:r>
                </w:p>
              </w:tc>
              <w:tc>
                <w:tcPr>
                  <w:tcW w:w="1850" w:type="pct"/>
                  <w:vAlign w:val="top"/>
                </w:tcPr>
                <w:p>
                  <w:r>
                    <w:t xml:space="preserve">meteor.aihw.gov.au:19964:4266ec2b5f27d</w:t>
                  </w:r>
                </w:p>
              </w:tc>
            </w:tr>
            <w:tr>
              <w:trPr/>
              <w:tc>
                <w:tcPr>
                  <w:tcW w:w="1150" w:type="pct"/>
                  <w:vAlign w:val="top"/>
                </w:tcPr>
                <w:p>
                  <w:r>
                    <w:drawing>
                      <wp:inline xmlns:wp="http://schemas.openxmlformats.org/drawingml/2006/wordprocessingDrawing" distT="0" distB="0" distL="0" distR="0">
                        <wp:extent cx="476250" cy="476250"/>
                        <wp:effectExtent l="1905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meteor.aihw.gov.au/ui/images/mediaTypeIcons/xml.gif" descr=""/>
                                <pic:cNvPicPr>
                                  <a:picLocks noChangeAspect="1" noChangeArrowheads="1"/>
                                </pic:cNvPicPr>
                              </pic:nvPicPr>
                              <pic:blipFill>
                                <a:blip r:embed="R70fb63de481545fb"/>
                                <a:srcRect/>
                                <a:stretch>
                                  <a:fillRect/>
                                </a:stretch>
                              </pic:blipFill>
                              <pic:spPr bwMode="auto">
                                <a:xfrm>
                                  <a:off x="0" y="0"/>
                                  <a:ext cx="476250" cy="476250"/>
                                </a:xfrm>
                                <a:prstGeom prst="rect">
                                  <a:avLst/>
                                </a:prstGeom>
                              </pic:spPr>
                            </pic:pic>
                          </a:graphicData>
                        </a:graphic>
                      </wp:inline>
                    </w:drawing>
                  </w:r>
                </w:p>
                <w:p>
                  <w:hyperlink w:history="true" r:id="R4a21e7a006754144">
                    <w:r>
                      <w:rPr>
                        <w:rStyle w:val="Hyperlink"/>
                      </w:rPr>
                      <w:t xml:space="preserve">2005-04-21T09:57:46.xml</w:t>
                    </w:r>
                  </w:hyperlink>
                  <w:r>
                    <w:t xml:space="preserve"> (41.0 KB)</w:t>
                  </w:r>
                </w:p>
              </w:tc>
              <w:tc>
                <w:tcPr>
                  <w:tcW w:w="600" w:type="pct"/>
                  <w:vAlign w:val="top"/>
                </w:tcPr>
                <w:p>
                  <w:r>
                    <w:t xml:space="preserve">File</w:t>
                  </w:r>
                </w:p>
              </w:tc>
              <w:tc>
                <w:tcPr>
                  <w:tcW w:w="1000" w:type="pct"/>
                  <w:vAlign w:val="top"/>
                </w:tcPr>
                <w:p>
                  <w:r>
                    <w:t xml:space="preserve">Local - purge log</w:t>
                  </w:r>
                </w:p>
              </w:tc>
              <w:tc>
                <w:tcPr>
                  <w:tcW w:w="300" w:type="pct"/>
                  <w:vAlign w:val="top"/>
                </w:tcPr>
                <w:p>
                  <w:r>
                    <w:t xml:space="preserve">289606</w:t>
                  </w:r>
                </w:p>
              </w:tc>
              <w:tc>
                <w:tcPr>
                  <w:tcW w:w="1850" w:type="pct"/>
                  <w:vAlign w:val="top"/>
                </w:tcPr>
                <w:p>
                  <w:r>
                    <w:t xml:space="preserve">meteor.aihw.gov.au:20059:4266ec7b04d36</w:t>
                  </w:r>
                </w:p>
              </w:tc>
            </w:tr>
            <w:tr>
              <w:trPr/>
              <w:tc>
                <w:tcPr>
                  <w:tcW w:w="1150" w:type="pct"/>
                  <w:vAlign w:val="top"/>
                </w:tcPr>
                <w:p>
                  <w:hyperlink w:history="true" r:id="R7aca8189e3a94b22">
                    <w:r>
                      <w:rPr>
                        <w:rStyle w:val="Hyperlink"/>
                      </w:rPr>
                      <w:t xml:space="preserve">METeOR workflow state  289608</w:t>
                    </w:r>
                  </w:hyperlink>
                  <w:r>
                    <w:t xml:space="preserve">[</w:t>
                  </w:r>
                  <w:hyperlink w:history="true" r:id="R083dc618efef4b46">
                    <w:r>
                      <w:rPr>
                        <w:bdr w:val="single" w:sz="0"/>
                      </w:rPr>
                      <w:drawing>
                        <wp:inline xmlns:wp="http://schemas.openxmlformats.org/drawingml/2006/wordprocessingDrawing" distT="0" distB="0" distL="0" distR="0">
                          <wp:extent cx="476250" cy="476250"/>
                          <wp:effectExtent l="19050" t="0" r="0" b="0"/>
                          <wp:docPr id="11" name="Picture 11" descr="">
                            <a:hlinkClick xmlns:a="http://schemas.openxmlformats.org/drawingml/2006/main" r:id="R083dc618efef4b4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s://meteor.aihw.gov.au/images/edit.gif" descr="Edit"/>
                                  <pic:cNvPicPr>
                                    <a:picLocks noChangeAspect="1" noChangeArrowheads="1"/>
                                  </pic:cNvPicPr>
                                </pic:nvPicPr>
                                <pic:blipFill>
                                  <a:blip r:embed="R6c184871e8b74888"/>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METeOR workflow state </w:t>
                  </w:r>
                </w:p>
              </w:tc>
              <w:tc>
                <w:tcPr>
                  <w:tcW w:w="1000" w:type="pct"/>
                  <w:vAlign w:val="top"/>
                </w:tcPr>
                <w:p>
                  <w:r>
                    <w:t xml:space="preserve">METeOR content - workflow</w:t>
                  </w:r>
                </w:p>
              </w:tc>
              <w:tc>
                <w:tcPr>
                  <w:tcW w:w="300" w:type="pct"/>
                  <w:vAlign w:val="top"/>
                </w:tcPr>
                <w:p>
                  <w:r>
                    <w:t xml:space="preserve">289608</w:t>
                  </w:r>
                </w:p>
              </w:tc>
              <w:tc>
                <w:tcPr>
                  <w:tcW w:w="1850" w:type="pct"/>
                  <w:vAlign w:val="top"/>
                </w:tcPr>
                <w:p>
                  <w:r>
                    <w:t xml:space="preserve">meteor.aihw.gov.au:20100:4266ed3f0c25e</w:t>
                  </w:r>
                </w:p>
              </w:tc>
            </w:tr>
            <w:tr>
              <w:trPr/>
              <w:tc>
                <w:tcPr>
                  <w:tcW w:w="1150" w:type="pct"/>
                  <w:vAlign w:val="top"/>
                </w:tcPr>
                <w:p>
                  <w:hyperlink w:history="true" r:id="Rb38b7c0fdbe44dce">
                    <w:r>
                      <w:rPr>
                        <w:rStyle w:val="Hyperlink"/>
                      </w:rPr>
                      <w:t xml:space="preserve">Test CS</w:t>
                    </w:r>
                  </w:hyperlink>
                  <w:r>
                    <w:t xml:space="preserve">[</w:t>
                  </w:r>
                  <w:hyperlink w:history="true" r:id="Reb17bed86a344e25">
                    <w:r>
                      <w:rPr>
                        <w:bdr w:val="single" w:sz="0"/>
                      </w:rPr>
                      <w:drawing>
                        <wp:inline xmlns:wp="http://schemas.openxmlformats.org/drawingml/2006/wordprocessingDrawing" distT="0" distB="0" distL="0" distR="0">
                          <wp:extent cx="476250" cy="476250"/>
                          <wp:effectExtent l="19050" t="0" r="0" b="0"/>
                          <wp:docPr id="12" name="Picture 12" descr="">
                            <a:hlinkClick xmlns:a="http://schemas.openxmlformats.org/drawingml/2006/main" r:id="Reb17bed86a344e2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s://meteor.aihw.gov.au/images/edit.gif" descr="Edit"/>
                                  <pic:cNvPicPr>
                                    <a:picLocks noChangeAspect="1" noChangeArrowheads="1"/>
                                  </pic:cNvPicPr>
                                </pic:nvPicPr>
                                <pic:blipFill>
                                  <a:blip r:embed="R8ec7ea65014b4af6"/>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Classification Scheme</w:t>
                  </w:r>
                </w:p>
              </w:tc>
              <w:tc>
                <w:tcPr>
                  <w:tcW w:w="1000" w:type="pct"/>
                  <w:vAlign w:val="top"/>
                </w:tcPr>
                <w:p>
                  <w:r>
                    <w:t xml:space="preserve">NDDSU test workgroup</w:t>
                  </w:r>
                </w:p>
              </w:tc>
              <w:tc>
                <w:tcPr>
                  <w:tcW w:w="300" w:type="pct"/>
                  <w:vAlign w:val="top"/>
                </w:tcPr>
                <w:p>
                  <w:r>
                    <w:t xml:space="preserve">289610</w:t>
                  </w:r>
                </w:p>
              </w:tc>
              <w:tc>
                <w:tcPr>
                  <w:tcW w:w="1850" w:type="pct"/>
                  <w:vAlign w:val="top"/>
                </w:tcPr>
                <w:p>
                  <w:r>
                    <w:t xml:space="preserve">meteor.aihw.gov.au:20100:4266ed6ccf75d</w:t>
                  </w:r>
                </w:p>
              </w:tc>
            </w:tr>
            <w:tr>
              <w:trPr/>
              <w:tc>
                <w:tcPr>
                  <w:tcW w:w="1150" w:type="pct"/>
                  <w:vAlign w:val="top"/>
                </w:tcPr>
                <w:p>
                  <w:hyperlink w:history="true" r:id="Reec05f7636cd4e04">
                    <w:r>
                      <w:rPr>
                        <w:rStyle w:val="Hyperlink"/>
                      </w:rPr>
                      <w:t xml:space="preserve">Comment 289611</w:t>
                    </w:r>
                  </w:hyperlink>
                  <w:r>
                    <w:t xml:space="preserve">[</w:t>
                  </w:r>
                  <w:hyperlink w:history="true" r:id="Rf1d09053d7604d83">
                    <w:r>
                      <w:rPr>
                        <w:bdr w:val="single" w:sz="0"/>
                      </w:rPr>
                      <w:drawing>
                        <wp:inline xmlns:wp="http://schemas.openxmlformats.org/drawingml/2006/wordprocessingDrawing" distT="0" distB="0" distL="0" distR="0">
                          <wp:extent cx="476250" cy="476250"/>
                          <wp:effectExtent l="19050" t="0" r="0" b="0"/>
                          <wp:docPr id="13" name="Picture 13" descr="">
                            <a:hlinkClick xmlns:a="http://schemas.openxmlformats.org/drawingml/2006/main" r:id="Rf1d09053d7604d8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s://meteor.aihw.gov.au/images/edit.gif" descr="Edit"/>
                                  <pic:cNvPicPr>
                                    <a:picLocks noChangeAspect="1" noChangeArrowheads="1"/>
                                  </pic:cNvPicPr>
                                </pic:nvPicPr>
                                <pic:blipFill>
                                  <a:blip r:embed="Re6f6bead127843df"/>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Comment</w:t>
                  </w:r>
                </w:p>
              </w:tc>
              <w:tc>
                <w:tcPr>
                  <w:tcW w:w="1000" w:type="pct"/>
                  <w:vAlign w:val="top"/>
                </w:tcPr>
                <w:p>
                  <w:r>
                    <w:t xml:space="preserve">NDDSU test workgroup</w:t>
                  </w:r>
                </w:p>
              </w:tc>
              <w:tc>
                <w:tcPr>
                  <w:tcW w:w="300" w:type="pct"/>
                  <w:vAlign w:val="top"/>
                </w:tcPr>
                <w:p>
                  <w:r>
                    <w:t xml:space="preserve">289611</w:t>
                  </w:r>
                </w:p>
              </w:tc>
              <w:tc>
                <w:tcPr>
                  <w:tcW w:w="1850" w:type="pct"/>
                  <w:vAlign w:val="top"/>
                </w:tcPr>
                <w:p>
                  <w:r>
                    <w:t xml:space="preserve">meteor.aihw.gov.au:20100:4266ed6d0e96d</w:t>
                  </w:r>
                </w:p>
              </w:tc>
            </w:tr>
            <w:tr>
              <w:trPr/>
              <w:tc>
                <w:tcPr>
                  <w:tcW w:w="1150" w:type="pct"/>
                  <w:vAlign w:val="top"/>
                </w:tcPr>
                <w:p>
                  <w:hyperlink w:history="true" r:id="R1ebf344c4c044e33">
                    <w:r>
                      <w:rPr>
                        <w:rStyle w:val="Hyperlink"/>
                      </w:rPr>
                      <w:t xml:space="preserve">METeOR workflow state  289613</w:t>
                    </w:r>
                  </w:hyperlink>
                  <w:r>
                    <w:t xml:space="preserve">[</w:t>
                  </w:r>
                  <w:hyperlink w:history="true" r:id="R5134f0b972994e61">
                    <w:r>
                      <w:rPr>
                        <w:bdr w:val="single" w:sz="0"/>
                      </w:rPr>
                      <w:drawing>
                        <wp:inline xmlns:wp="http://schemas.openxmlformats.org/drawingml/2006/wordprocessingDrawing" distT="0" distB="0" distL="0" distR="0">
                          <wp:extent cx="476250" cy="476250"/>
                          <wp:effectExtent l="19050" t="0" r="0" b="0"/>
                          <wp:docPr id="14" name="Picture 14" descr="">
                            <a:hlinkClick xmlns:a="http://schemas.openxmlformats.org/drawingml/2006/main" r:id="R5134f0b972994e6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s://meteor.aihw.gov.au/images/edit.gif" descr="Edit"/>
                                  <pic:cNvPicPr>
                                    <a:picLocks noChangeAspect="1" noChangeArrowheads="1"/>
                                  </pic:cNvPicPr>
                                </pic:nvPicPr>
                                <pic:blipFill>
                                  <a:blip r:embed="Ra96785cb7b354080"/>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METeOR workflow state </w:t>
                  </w:r>
                </w:p>
              </w:tc>
              <w:tc>
                <w:tcPr>
                  <w:tcW w:w="1000" w:type="pct"/>
                  <w:vAlign w:val="top"/>
                </w:tcPr>
                <w:p>
                  <w:r>
                    <w:t xml:space="preserve">METeOR content - workflow</w:t>
                  </w:r>
                </w:p>
              </w:tc>
              <w:tc>
                <w:tcPr>
                  <w:tcW w:w="300" w:type="pct"/>
                  <w:vAlign w:val="top"/>
                </w:tcPr>
                <w:p>
                  <w:r>
                    <w:t xml:space="preserve">289613</w:t>
                  </w:r>
                </w:p>
              </w:tc>
              <w:tc>
                <w:tcPr>
                  <w:tcW w:w="1850" w:type="pct"/>
                  <w:vAlign w:val="top"/>
                </w:tcPr>
                <w:p>
                  <w:r>
                    <w:t xml:space="preserve">meteor.aihw.gov.au:20193:4266edddbbf0a</w:t>
                  </w:r>
                </w:p>
              </w:tc>
            </w:tr>
            <w:tr>
              <w:trPr/>
              <w:tc>
                <w:tcPr>
                  <w:tcW w:w="1150" w:type="pct"/>
                  <w:vAlign w:val="top"/>
                </w:tcPr>
                <w:p>
                  <w:hyperlink w:history="true" r:id="R6fba93dcf2f241ad">
                    <w:r>
                      <w:rPr>
                        <w:rStyle w:val="Hyperlink"/>
                      </w:rPr>
                      <w:t xml:space="preserve">METeOR workflow state  289616</w:t>
                    </w:r>
                  </w:hyperlink>
                  <w:r>
                    <w:t xml:space="preserve">[</w:t>
                  </w:r>
                  <w:hyperlink w:history="true" r:id="R0fbb707d1f8d4c02">
                    <w:r>
                      <w:rPr>
                        <w:bdr w:val="single" w:sz="0"/>
                      </w:rPr>
                      <w:drawing>
                        <wp:inline xmlns:wp="http://schemas.openxmlformats.org/drawingml/2006/wordprocessingDrawing" distT="0" distB="0" distL="0" distR="0">
                          <wp:extent cx="476250" cy="476250"/>
                          <wp:effectExtent l="19050" t="0" r="0" b="0"/>
                          <wp:docPr id="15" name="Picture 15" descr="">
                            <a:hlinkClick xmlns:a="http://schemas.openxmlformats.org/drawingml/2006/main" r:id="R0fbb707d1f8d4c0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s://meteor.aihw.gov.au/images/edit.gif" descr="Edit"/>
                                  <pic:cNvPicPr>
                                    <a:picLocks noChangeAspect="1" noChangeArrowheads="1"/>
                                  </pic:cNvPicPr>
                                </pic:nvPicPr>
                                <pic:blipFill>
                                  <a:blip r:embed="R7400054fb925452b"/>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METeOR workflow state </w:t>
                  </w:r>
                </w:p>
              </w:tc>
              <w:tc>
                <w:tcPr>
                  <w:tcW w:w="1000" w:type="pct"/>
                  <w:vAlign w:val="top"/>
                </w:tcPr>
                <w:p>
                  <w:r>
                    <w:t xml:space="preserve">METeOR content - workflow</w:t>
                  </w:r>
                </w:p>
              </w:tc>
              <w:tc>
                <w:tcPr>
                  <w:tcW w:w="300" w:type="pct"/>
                  <w:vAlign w:val="top"/>
                </w:tcPr>
                <w:p>
                  <w:r>
                    <w:t xml:space="preserve">289616</w:t>
                  </w:r>
                </w:p>
              </w:tc>
              <w:tc>
                <w:tcPr>
                  <w:tcW w:w="1850" w:type="pct"/>
                  <w:vAlign w:val="top"/>
                </w:tcPr>
                <w:p>
                  <w:r>
                    <w:t xml:space="preserve">meteor.aihw.gov.au:20193:4266ee093cf9d</w:t>
                  </w:r>
                </w:p>
              </w:tc>
            </w:tr>
            <w:tr>
              <w:trPr/>
              <w:tc>
                <w:tcPr>
                  <w:tcW w:w="1150" w:type="pct"/>
                  <w:vAlign w:val="top"/>
                </w:tcPr>
                <w:p>
                  <w:hyperlink w:history="true" r:id="R85e8adc88c8749af">
                    <w:r>
                      <w:rPr>
                        <w:rStyle w:val="Hyperlink"/>
                      </w:rPr>
                      <w:t xml:space="preserve">testdec</w:t>
                    </w:r>
                  </w:hyperlink>
                  <w:r>
                    <w:t xml:space="preserve">[</w:t>
                  </w:r>
                  <w:hyperlink w:history="true" r:id="R83f9fe9f9d4e429d">
                    <w:r>
                      <w:rPr>
                        <w:bdr w:val="single" w:sz="0"/>
                      </w:rPr>
                      <w:drawing>
                        <wp:inline xmlns:wp="http://schemas.openxmlformats.org/drawingml/2006/wordprocessingDrawing" distT="0" distB="0" distL="0" distR="0">
                          <wp:extent cx="476250" cy="476250"/>
                          <wp:effectExtent l="19050" t="0" r="0" b="0"/>
                          <wp:docPr id="16" name="Picture 16" descr="">
                            <a:hlinkClick xmlns:a="http://schemas.openxmlformats.org/drawingml/2006/main" r:id="R83f9fe9f9d4e429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s://meteor.aihw.gov.au/images/edit.gif" descr="Edit"/>
                                  <pic:cNvPicPr>
                                    <a:picLocks noChangeAspect="1" noChangeArrowheads="1"/>
                                  </pic:cNvPicPr>
                                </pic:nvPicPr>
                                <pic:blipFill>
                                  <a:blip r:embed="Rcb15ba7ed9b04e2b"/>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1000" w:type="pct"/>
                  <w:vAlign w:val="top"/>
                </w:tcPr>
                <w:p>
                  <w:r>
                    <w:t xml:space="preserve">NDDSU test workgroup</w:t>
                  </w:r>
                </w:p>
              </w:tc>
              <w:tc>
                <w:tcPr>
                  <w:tcW w:w="300" w:type="pct"/>
                  <w:vAlign w:val="top"/>
                </w:tcPr>
                <w:p>
                  <w:r>
                    <w:t xml:space="preserve">289620</w:t>
                  </w:r>
                </w:p>
              </w:tc>
              <w:tc>
                <w:tcPr>
                  <w:tcW w:w="1850" w:type="pct"/>
                  <w:vAlign w:val="top"/>
                </w:tcPr>
                <w:p>
                  <w:r>
                    <w:t xml:space="preserve">meteor.aihw.gov.au:20135:4266ee431acc3</w:t>
                  </w:r>
                </w:p>
              </w:tc>
            </w:tr>
            <w:tr>
              <w:trPr/>
              <w:tc>
                <w:tcPr>
                  <w:tcW w:w="1150" w:type="pct"/>
                  <w:vAlign w:val="top"/>
                </w:tcPr>
                <w:p>
                  <w:hyperlink w:history="true" r:id="R1727deb1a47e43db">
                    <w:r>
                      <w:rPr>
                        <w:rStyle w:val="Hyperlink"/>
                      </w:rPr>
                      <w:t xml:space="preserve">METeOR workflow state  289622</w:t>
                    </w:r>
                  </w:hyperlink>
                  <w:r>
                    <w:t xml:space="preserve">[</w:t>
                  </w:r>
                  <w:hyperlink w:history="true" r:id="R1beecb9e40db4661">
                    <w:r>
                      <w:rPr>
                        <w:bdr w:val="single" w:sz="0"/>
                      </w:rPr>
                      <w:drawing>
                        <wp:inline xmlns:wp="http://schemas.openxmlformats.org/drawingml/2006/wordprocessingDrawing" distT="0" distB="0" distL="0" distR="0">
                          <wp:extent cx="476250" cy="476250"/>
                          <wp:effectExtent l="19050" t="0" r="0" b="0"/>
                          <wp:docPr id="17" name="Picture 17" descr="">
                            <a:hlinkClick xmlns:a="http://schemas.openxmlformats.org/drawingml/2006/main" r:id="R1beecb9e40db466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s://meteor.aihw.gov.au/images/edit.gif" descr="Edit"/>
                                  <pic:cNvPicPr>
                                    <a:picLocks noChangeAspect="1" noChangeArrowheads="1"/>
                                  </pic:cNvPicPr>
                                </pic:nvPicPr>
                                <pic:blipFill>
                                  <a:blip r:embed="R765698a16a634bac"/>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METeOR workflow state </w:t>
                  </w:r>
                </w:p>
              </w:tc>
              <w:tc>
                <w:tcPr>
                  <w:tcW w:w="1000" w:type="pct"/>
                  <w:vAlign w:val="top"/>
                </w:tcPr>
                <w:p>
                  <w:r>
                    <w:t xml:space="preserve">METeOR content - workflow</w:t>
                  </w:r>
                </w:p>
              </w:tc>
              <w:tc>
                <w:tcPr>
                  <w:tcW w:w="300" w:type="pct"/>
                  <w:vAlign w:val="top"/>
                </w:tcPr>
                <w:p>
                  <w:r>
                    <w:t xml:space="preserve">289622</w:t>
                  </w:r>
                </w:p>
              </w:tc>
              <w:tc>
                <w:tcPr>
                  <w:tcW w:w="1850" w:type="pct"/>
                  <w:vAlign w:val="top"/>
                </w:tcPr>
                <w:p>
                  <w:r>
                    <w:t xml:space="preserve">meteor.aihw.gov.au:20243:4266ee78ea518</w:t>
                  </w:r>
                </w:p>
              </w:tc>
            </w:tr>
            <w:tr>
              <w:trPr/>
              <w:tc>
                <w:tcPr>
                  <w:tcW w:w="1150" w:type="pct"/>
                  <w:vAlign w:val="top"/>
                </w:tcPr>
                <w:p>
                  <w:hyperlink w:history="true" r:id="R052e6bb4318d4b67">
                    <w:r>
                      <w:rPr>
                        <w:rStyle w:val="Hyperlink"/>
                      </w:rPr>
                      <w:t xml:space="preserve">testdss</w:t>
                    </w:r>
                  </w:hyperlink>
                  <w:r>
                    <w:t xml:space="preserve">[</w:t>
                  </w:r>
                  <w:hyperlink w:history="true" r:id="Rca67100cfc934399">
                    <w:r>
                      <w:rPr>
                        <w:bdr w:val="single" w:sz="0"/>
                      </w:rPr>
                      <w:drawing>
                        <wp:inline xmlns:wp="http://schemas.openxmlformats.org/drawingml/2006/wordprocessingDrawing" distT="0" distB="0" distL="0" distR="0">
                          <wp:extent cx="476250" cy="476250"/>
                          <wp:effectExtent l="19050" t="0" r="0" b="0"/>
                          <wp:docPr id="18" name="Picture 18" descr="">
                            <a:hlinkClick xmlns:a="http://schemas.openxmlformats.org/drawingml/2006/main" r:id="Rca67100cfc93439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s://meteor.aihw.gov.au/images/edit.gif" descr="Edit"/>
                                  <pic:cNvPicPr>
                                    <a:picLocks noChangeAspect="1" noChangeArrowheads="1"/>
                                  </pic:cNvPicPr>
                                </pic:nvPicPr>
                                <pic:blipFill>
                                  <a:blip r:embed="R7c44edfb208b43bb"/>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Set Specification</w:t>
                  </w:r>
                </w:p>
              </w:tc>
              <w:tc>
                <w:tcPr>
                  <w:tcW w:w="1000" w:type="pct"/>
                  <w:vAlign w:val="top"/>
                </w:tcPr>
                <w:p>
                  <w:r>
                    <w:t xml:space="preserve">NDDSU test workgroup</w:t>
                  </w:r>
                </w:p>
              </w:tc>
              <w:tc>
                <w:tcPr>
                  <w:tcW w:w="300" w:type="pct"/>
                  <w:vAlign w:val="top"/>
                </w:tcPr>
                <w:p>
                  <w:r>
                    <w:t xml:space="preserve">289624</w:t>
                  </w:r>
                </w:p>
              </w:tc>
              <w:tc>
                <w:tcPr>
                  <w:tcW w:w="1850" w:type="pct"/>
                  <w:vAlign w:val="top"/>
                </w:tcPr>
                <w:p>
                  <w:r>
                    <w:t xml:space="preserve">meteor.aihw.gov.au:20177:4266ee98e2fde</w:t>
                  </w:r>
                </w:p>
              </w:tc>
            </w:tr>
            <w:tr>
              <w:trPr/>
              <w:tc>
                <w:tcPr>
                  <w:tcW w:w="1150" w:type="pct"/>
                  <w:vAlign w:val="top"/>
                </w:tcPr>
                <w:p>
                  <w:hyperlink w:history="true" r:id="Rb4b6e5e39e3c4396">
                    <w:r>
                      <w:rPr>
                        <w:rStyle w:val="Hyperlink"/>
                      </w:rPr>
                      <w:t xml:space="preserve">TestOC</w:t>
                    </w:r>
                  </w:hyperlink>
                  <w:r>
                    <w:t xml:space="preserve">[</w:t>
                  </w:r>
                  <w:hyperlink w:history="true" r:id="Rd20899a72301414a">
                    <w:r>
                      <w:rPr>
                        <w:bdr w:val="single" w:sz="0"/>
                      </w:rPr>
                      <w:drawing>
                        <wp:inline xmlns:wp="http://schemas.openxmlformats.org/drawingml/2006/wordprocessingDrawing" distT="0" distB="0" distL="0" distR="0">
                          <wp:extent cx="476250" cy="476250"/>
                          <wp:effectExtent l="19050" t="0" r="0" b="0"/>
                          <wp:docPr id="19" name="Picture 19" descr="">
                            <a:hlinkClick xmlns:a="http://schemas.openxmlformats.org/drawingml/2006/main" r:id="Rd20899a72301414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s://meteor.aihw.gov.au/images/edit.gif" descr="Edit"/>
                                  <pic:cNvPicPr>
                                    <a:picLocks noChangeAspect="1" noChangeArrowheads="1"/>
                                  </pic:cNvPicPr>
                                </pic:nvPicPr>
                                <pic:blipFill>
                                  <a:blip r:embed="R7c62691f157d437f"/>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Object Class</w:t>
                  </w:r>
                </w:p>
              </w:tc>
              <w:tc>
                <w:tcPr>
                  <w:tcW w:w="1000" w:type="pct"/>
                  <w:vAlign w:val="top"/>
                </w:tcPr>
                <w:p>
                  <w:r>
                    <w:t xml:space="preserve">NDDSU test workgroup</w:t>
                  </w:r>
                </w:p>
              </w:tc>
              <w:tc>
                <w:tcPr>
                  <w:tcW w:w="300" w:type="pct"/>
                  <w:vAlign w:val="top"/>
                </w:tcPr>
                <w:p>
                  <w:r>
                    <w:t xml:space="preserve">289625</w:t>
                  </w:r>
                </w:p>
              </w:tc>
              <w:tc>
                <w:tcPr>
                  <w:tcW w:w="1850" w:type="pct"/>
                  <w:vAlign w:val="top"/>
                </w:tcPr>
                <w:p>
                  <w:r>
                    <w:t xml:space="preserve">meteor.aihw.gov.au:20272:4266eed66198d</w:t>
                  </w:r>
                </w:p>
              </w:tc>
            </w:tr>
            <w:tr>
              <w:trPr/>
              <w:tc>
                <w:tcPr>
                  <w:tcW w:w="1150" w:type="pct"/>
                  <w:vAlign w:val="top"/>
                </w:tcPr>
                <w:p>
                  <w:hyperlink w:history="true" r:id="Rfbd3b6e8813d4e19">
                    <w:r>
                      <w:rPr>
                        <w:rStyle w:val="Hyperlink"/>
                      </w:rPr>
                      <w:t xml:space="preserve">Test prop</w:t>
                    </w:r>
                  </w:hyperlink>
                  <w:r>
                    <w:t xml:space="preserve">[</w:t>
                  </w:r>
                  <w:hyperlink w:history="true" r:id="R8c91e303358148d6">
                    <w:r>
                      <w:rPr>
                        <w:bdr w:val="single" w:sz="0"/>
                      </w:rPr>
                      <w:drawing>
                        <wp:inline xmlns:wp="http://schemas.openxmlformats.org/drawingml/2006/wordprocessingDrawing" distT="0" distB="0" distL="0" distR="0">
                          <wp:extent cx="476250" cy="476250"/>
                          <wp:effectExtent l="19050" t="0" r="0" b="0"/>
                          <wp:docPr id="20" name="Picture 20" descr="">
                            <a:hlinkClick xmlns:a="http://schemas.openxmlformats.org/drawingml/2006/main" r:id="R8c91e303358148d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s://meteor.aihw.gov.au/images/edit.gif" descr="Edit"/>
                                  <pic:cNvPicPr>
                                    <a:picLocks noChangeAspect="1" noChangeArrowheads="1"/>
                                  </pic:cNvPicPr>
                                </pic:nvPicPr>
                                <pic:blipFill>
                                  <a:blip r:embed="R47f9c40259864b8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1000" w:type="pct"/>
                  <w:vAlign w:val="top"/>
                </w:tcPr>
                <w:p>
                  <w:r>
                    <w:t xml:space="preserve">NDDSU test workgroup</w:t>
                  </w:r>
                </w:p>
              </w:tc>
              <w:tc>
                <w:tcPr>
                  <w:tcW w:w="300" w:type="pct"/>
                  <w:vAlign w:val="top"/>
                </w:tcPr>
                <w:p>
                  <w:r>
                    <w:t xml:space="preserve">289627</w:t>
                  </w:r>
                </w:p>
              </w:tc>
              <w:tc>
                <w:tcPr>
                  <w:tcW w:w="1850" w:type="pct"/>
                  <w:vAlign w:val="top"/>
                </w:tcPr>
                <w:p>
                  <w:r>
                    <w:t xml:space="preserve">meteor.aihw.gov.au:20244:4266eef752f2c</w:t>
                  </w:r>
                </w:p>
              </w:tc>
            </w:tr>
            <w:tr>
              <w:trPr/>
              <w:tc>
                <w:tcPr>
                  <w:tcW w:w="1150" w:type="pct"/>
                  <w:vAlign w:val="top"/>
                </w:tcPr>
                <w:p>
                  <w:hyperlink w:history="true" r:id="R7578f511b67843fa">
                    <w:r>
                      <w:rPr>
                        <w:rStyle w:val="Hyperlink"/>
                      </w:rPr>
                      <w:t xml:space="preserve">METeOR workflow state  289628</w:t>
                    </w:r>
                  </w:hyperlink>
                  <w:r>
                    <w:t xml:space="preserve">[</w:t>
                  </w:r>
                  <w:hyperlink w:history="true" r:id="Rf196611d33ca4a5a">
                    <w:r>
                      <w:rPr>
                        <w:bdr w:val="single" w:sz="0"/>
                      </w:rPr>
                      <w:drawing>
                        <wp:inline xmlns:wp="http://schemas.openxmlformats.org/drawingml/2006/wordprocessingDrawing" distT="0" distB="0" distL="0" distR="0">
                          <wp:extent cx="476250" cy="476250"/>
                          <wp:effectExtent l="19050" t="0" r="0" b="0"/>
                          <wp:docPr id="21" name="Picture 21" descr="">
                            <a:hlinkClick xmlns:a="http://schemas.openxmlformats.org/drawingml/2006/main" r:id="Rf196611d33ca4a5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meteor.aihw.gov.au/images/edit.gif" descr="Edit"/>
                                  <pic:cNvPicPr>
                                    <a:picLocks noChangeAspect="1" noChangeArrowheads="1"/>
                                  </pic:cNvPicPr>
                                </pic:nvPicPr>
                                <pic:blipFill>
                                  <a:blip r:embed="R68cc387d65e64aff"/>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METeOR workflow state </w:t>
                  </w:r>
                </w:p>
              </w:tc>
              <w:tc>
                <w:tcPr>
                  <w:tcW w:w="1000" w:type="pct"/>
                  <w:vAlign w:val="top"/>
                </w:tcPr>
                <w:p>
                  <w:r>
                    <w:t xml:space="preserve">METeOR content - workflow</w:t>
                  </w:r>
                </w:p>
              </w:tc>
              <w:tc>
                <w:tcPr>
                  <w:tcW w:w="300" w:type="pct"/>
                  <w:vAlign w:val="top"/>
                </w:tcPr>
                <w:p>
                  <w:r>
                    <w:t xml:space="preserve">289628</w:t>
                  </w:r>
                </w:p>
              </w:tc>
              <w:tc>
                <w:tcPr>
                  <w:tcW w:w="1850" w:type="pct"/>
                  <w:vAlign w:val="top"/>
                </w:tcPr>
                <w:p>
                  <w:r>
                    <w:t xml:space="preserve">meteor.aihw.gov.au:20244:4266eef7703ed</w:t>
                  </w:r>
                </w:p>
              </w:tc>
            </w:tr>
            <w:tr>
              <w:trPr/>
              <w:tc>
                <w:tcPr>
                  <w:tcW w:w="1150" w:type="pct"/>
                  <w:vAlign w:val="top"/>
                </w:tcPr>
                <w:p>
                  <w:hyperlink w:history="true" r:id="Rd1634e4c48fc46c2">
                    <w:r>
                      <w:rPr>
                        <w:rStyle w:val="Hyperlink"/>
                      </w:rPr>
                      <w:t xml:space="preserve">QATEST</w:t>
                    </w:r>
                  </w:hyperlink>
                  <w:r>
                    <w:t xml:space="preserve">[</w:t>
                  </w:r>
                  <w:hyperlink w:history="true" r:id="Rb22268c101304b18">
                    <w:r>
                      <w:rPr>
                        <w:bdr w:val="single" w:sz="0"/>
                      </w:rPr>
                      <w:drawing>
                        <wp:inline xmlns:wp="http://schemas.openxmlformats.org/drawingml/2006/wordprocessingDrawing" distT="0" distB="0" distL="0" distR="0">
                          <wp:extent cx="476250" cy="476250"/>
                          <wp:effectExtent l="19050" t="0" r="0" b="0"/>
                          <wp:docPr id="22" name="Picture 22" descr="">
                            <a:hlinkClick xmlns:a="http://schemas.openxmlformats.org/drawingml/2006/main" r:id="Rb22268c101304b1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ttps://meteor.aihw.gov.au/images/edit.gif" descr="Edit"/>
                                  <pic:cNvPicPr>
                                    <a:picLocks noChangeAspect="1" noChangeArrowheads="1"/>
                                  </pic:cNvPicPr>
                                </pic:nvPicPr>
                                <pic:blipFill>
                                  <a:blip r:embed="R0e914b73f8ad4ba7"/>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1000" w:type="pct"/>
                  <w:vAlign w:val="top"/>
                </w:tcPr>
                <w:p>
                  <w:r>
                    <w:t xml:space="preserve">NDDSU test workgroup</w:t>
                  </w:r>
                </w:p>
              </w:tc>
              <w:tc>
                <w:tcPr>
                  <w:tcW w:w="300" w:type="pct"/>
                  <w:vAlign w:val="top"/>
                </w:tcPr>
                <w:p>
                  <w:r>
                    <w:t xml:space="preserve">289629</w:t>
                  </w:r>
                </w:p>
              </w:tc>
              <w:tc>
                <w:tcPr>
                  <w:tcW w:w="1850" w:type="pct"/>
                  <w:vAlign w:val="top"/>
                </w:tcPr>
                <w:p>
                  <w:r>
                    <w:t xml:space="preserve">meteor.aihw.gov.au:20193:4266ef68974ef</w:t>
                  </w:r>
                </w:p>
              </w:tc>
            </w:tr>
            <w:tr>
              <w:trPr/>
              <w:tc>
                <w:tcPr>
                  <w:tcW w:w="1150" w:type="pct"/>
                  <w:vAlign w:val="top"/>
                </w:tcPr>
                <w:p>
                  <w:hyperlink w:history="true" r:id="R36727c0ee81b440b">
                    <w:r>
                      <w:rPr>
                        <w:rStyle w:val="Hyperlink"/>
                      </w:rPr>
                      <w:t xml:space="preserve">METeOR workflow state  289630</w:t>
                    </w:r>
                  </w:hyperlink>
                  <w:r>
                    <w:t xml:space="preserve">[</w:t>
                  </w:r>
                  <w:hyperlink w:history="true" r:id="Rfcf48b88e7ad4a0e">
                    <w:r>
                      <w:rPr>
                        <w:bdr w:val="single" w:sz="0"/>
                      </w:rPr>
                      <w:drawing>
                        <wp:inline xmlns:wp="http://schemas.openxmlformats.org/drawingml/2006/wordprocessingDrawing" distT="0" distB="0" distL="0" distR="0">
                          <wp:extent cx="476250" cy="476250"/>
                          <wp:effectExtent l="19050" t="0" r="0" b="0"/>
                          <wp:docPr id="23" name="Picture 23" descr="">
                            <a:hlinkClick xmlns:a="http://schemas.openxmlformats.org/drawingml/2006/main" r:id="Rfcf48b88e7ad4a0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ttps://meteor.aihw.gov.au/images/edit.gif" descr="Edit"/>
                                  <pic:cNvPicPr>
                                    <a:picLocks noChangeAspect="1" noChangeArrowheads="1"/>
                                  </pic:cNvPicPr>
                                </pic:nvPicPr>
                                <pic:blipFill>
                                  <a:blip r:embed="R9aad923cde7349b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METeOR workflow state </w:t>
                  </w:r>
                </w:p>
              </w:tc>
              <w:tc>
                <w:tcPr>
                  <w:tcW w:w="1000" w:type="pct"/>
                  <w:vAlign w:val="top"/>
                </w:tcPr>
                <w:p>
                  <w:r>
                    <w:t xml:space="preserve">METeOR content - workflow</w:t>
                  </w:r>
                </w:p>
              </w:tc>
              <w:tc>
                <w:tcPr>
                  <w:tcW w:w="300" w:type="pct"/>
                  <w:vAlign w:val="top"/>
                </w:tcPr>
                <w:p>
                  <w:r>
                    <w:t xml:space="preserve">289630</w:t>
                  </w:r>
                </w:p>
              </w:tc>
              <w:tc>
                <w:tcPr>
                  <w:tcW w:w="1850" w:type="pct"/>
                  <w:vAlign w:val="top"/>
                </w:tcPr>
                <w:p>
                  <w:r>
                    <w:t xml:space="preserve">meteor.aihw.gov.au:20193:4266ef68b49b0</w:t>
                  </w:r>
                </w:p>
              </w:tc>
            </w:tr>
            <w:tr>
              <w:trPr/>
              <w:tc>
                <w:tcPr>
                  <w:tcW w:w="1150" w:type="pct"/>
                  <w:vAlign w:val="top"/>
                </w:tcPr>
                <w:p>
                  <w:hyperlink w:history="true" r:id="R5a0356e1c4674604">
                    <w:r>
                      <w:rPr>
                        <w:rStyle w:val="Hyperlink"/>
                      </w:rPr>
                      <w:t xml:space="preserve">Test de</w:t>
                    </w:r>
                  </w:hyperlink>
                  <w:r>
                    <w:t xml:space="preserve">[</w:t>
                  </w:r>
                  <w:hyperlink w:history="true" r:id="R57afa387393e4b9c">
                    <w:r>
                      <w:rPr>
                        <w:bdr w:val="single" w:sz="0"/>
                      </w:rPr>
                      <w:drawing>
                        <wp:inline xmlns:wp="http://schemas.openxmlformats.org/drawingml/2006/wordprocessingDrawing" distT="0" distB="0" distL="0" distR="0">
                          <wp:extent cx="476250" cy="476250"/>
                          <wp:effectExtent l="19050" t="0" r="0" b="0"/>
                          <wp:docPr id="24" name="Picture 24" descr="">
                            <a:hlinkClick xmlns:a="http://schemas.openxmlformats.org/drawingml/2006/main" r:id="R57afa387393e4b9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ttps://meteor.aihw.gov.au/images/edit.gif" descr="Edit"/>
                                  <pic:cNvPicPr>
                                    <a:picLocks noChangeAspect="1" noChangeArrowheads="1"/>
                                  </pic:cNvPicPr>
                                </pic:nvPicPr>
                                <pic:blipFill>
                                  <a:blip r:embed="R00f75359334f45c8"/>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1000" w:type="pct"/>
                  <w:vAlign w:val="top"/>
                </w:tcPr>
                <w:p>
                  <w:r>
                    <w:t xml:space="preserve">NDDSU test workgroup</w:t>
                  </w:r>
                </w:p>
              </w:tc>
              <w:tc>
                <w:tcPr>
                  <w:tcW w:w="300" w:type="pct"/>
                  <w:vAlign w:val="top"/>
                </w:tcPr>
                <w:p>
                  <w:r>
                    <w:t xml:space="preserve">289631</w:t>
                  </w:r>
                </w:p>
              </w:tc>
              <w:tc>
                <w:tcPr>
                  <w:tcW w:w="1850" w:type="pct"/>
                  <w:vAlign w:val="top"/>
                </w:tcPr>
                <w:p>
                  <w:r>
                    <w:t xml:space="preserve">meteor.aihw.gov.au:20364:4266f0243817d</w:t>
                  </w:r>
                </w:p>
              </w:tc>
            </w:tr>
            <w:tr>
              <w:trPr/>
              <w:tc>
                <w:tcPr>
                  <w:tcW w:w="1150" w:type="pct"/>
                  <w:vAlign w:val="top"/>
                </w:tcPr>
                <w:p>
                  <w:hyperlink w:history="true" r:id="R01a8455fdbee4043">
                    <w:r>
                      <w:rPr>
                        <w:rStyle w:val="Hyperlink"/>
                      </w:rPr>
                      <w:t xml:space="preserve">METeOR workflow state  289626</w:t>
                    </w:r>
                  </w:hyperlink>
                  <w:r>
                    <w:t xml:space="preserve">[</w:t>
                  </w:r>
                  <w:hyperlink w:history="true" r:id="R38241573442a4829">
                    <w:r>
                      <w:rPr>
                        <w:bdr w:val="single" w:sz="0"/>
                      </w:rPr>
                      <w:drawing>
                        <wp:inline xmlns:wp="http://schemas.openxmlformats.org/drawingml/2006/wordprocessingDrawing" distT="0" distB="0" distL="0" distR="0">
                          <wp:extent cx="476250" cy="476250"/>
                          <wp:effectExtent l="19050" t="0" r="0" b="0"/>
                          <wp:docPr id="25" name="Picture 25" descr="">
                            <a:hlinkClick xmlns:a="http://schemas.openxmlformats.org/drawingml/2006/main" r:id="R38241573442a482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ttps://meteor.aihw.gov.au/images/edit.gif" descr="Edit"/>
                                  <pic:cNvPicPr>
                                    <a:picLocks noChangeAspect="1" noChangeArrowheads="1"/>
                                  </pic:cNvPicPr>
                                </pic:nvPicPr>
                                <pic:blipFill>
                                  <a:blip r:embed="R8cf4d8c524b04a3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METeOR workflow state </w:t>
                  </w:r>
                </w:p>
              </w:tc>
              <w:tc>
                <w:tcPr>
                  <w:tcW w:w="1000" w:type="pct"/>
                  <w:vAlign w:val="top"/>
                </w:tcPr>
                <w:p>
                  <w:r>
                    <w:t xml:space="preserve">METeOR content - workflow</w:t>
                  </w:r>
                </w:p>
              </w:tc>
              <w:tc>
                <w:tcPr>
                  <w:tcW w:w="300" w:type="pct"/>
                  <w:vAlign w:val="top"/>
                </w:tcPr>
                <w:p>
                  <w:r>
                    <w:t xml:space="preserve">289635</w:t>
                  </w:r>
                </w:p>
              </w:tc>
              <w:tc>
                <w:tcPr>
                  <w:tcW w:w="1850" w:type="pct"/>
                  <w:vAlign w:val="top"/>
                </w:tcPr>
                <w:p>
                  <w:r>
                    <w:t xml:space="preserve">meteor.aihw.gov.au:20378:4266f16dd1e6e</w:t>
                  </w:r>
                </w:p>
              </w:tc>
            </w:tr>
            <w:tr>
              <w:trPr/>
              <w:tc>
                <w:tcPr>
                  <w:tcW w:w="1150" w:type="pct"/>
                  <w:vAlign w:val="top"/>
                </w:tcPr>
                <w:p>
                  <w:hyperlink w:history="true" r:id="R06c37f4bd6974304">
                    <w:r>
                      <w:rPr>
                        <w:rStyle w:val="Hyperlink"/>
                      </w:rPr>
                      <w:t xml:space="preserve">QATEST</w:t>
                    </w:r>
                  </w:hyperlink>
                  <w:r>
                    <w:t xml:space="preserve">[</w:t>
                  </w:r>
                  <w:hyperlink w:history="true" r:id="R813a6a3041a34f9f">
                    <w:r>
                      <w:rPr>
                        <w:bdr w:val="single" w:sz="0"/>
                      </w:rPr>
                      <w:drawing>
                        <wp:inline xmlns:wp="http://schemas.openxmlformats.org/drawingml/2006/wordprocessingDrawing" distT="0" distB="0" distL="0" distR="0">
                          <wp:extent cx="476250" cy="476250"/>
                          <wp:effectExtent l="19050" t="0" r="0" b="0"/>
                          <wp:docPr id="26" name="Picture 26" descr="">
                            <a:hlinkClick xmlns:a="http://schemas.openxmlformats.org/drawingml/2006/main" r:id="R813a6a3041a34f9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ttps://meteor.aihw.gov.au/images/edit.gif" descr="Edit"/>
                                  <pic:cNvPicPr>
                                    <a:picLocks noChangeAspect="1" noChangeArrowheads="1"/>
                                  </pic:cNvPicPr>
                                </pic:nvPicPr>
                                <pic:blipFill>
                                  <a:blip r:embed="R0767876441974658"/>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Object Class Specialisation</w:t>
                  </w:r>
                </w:p>
              </w:tc>
              <w:tc>
                <w:tcPr>
                  <w:tcW w:w="1000" w:type="pct"/>
                  <w:vAlign w:val="top"/>
                </w:tcPr>
                <w:p>
                  <w:r>
                    <w:t xml:space="preserve">METeOR content - affiliated metadata</w:t>
                  </w:r>
                </w:p>
              </w:tc>
              <w:tc>
                <w:tcPr>
                  <w:tcW w:w="300" w:type="pct"/>
                  <w:vAlign w:val="top"/>
                </w:tcPr>
                <w:p>
                  <w:r>
                    <w:t xml:space="preserve">289636</w:t>
                  </w:r>
                </w:p>
              </w:tc>
              <w:tc>
                <w:tcPr>
                  <w:tcW w:w="1850" w:type="pct"/>
                  <w:vAlign w:val="top"/>
                </w:tcPr>
                <w:p>
                  <w:r>
                    <w:t xml:space="preserve">meteor.aihw.gov.au:20455:4266f1eab22a1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7" name="Pictur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descr="Unknown file type"/>
                          <pic:cNvPicPr>
                            <a:picLocks noChangeAspect="1" noChangeArrowheads="1"/>
                          </pic:cNvPicPr>
                        </pic:nvPicPr>
                        <pic:blipFill>
                          <a:blip r:embed="R6966a0a3ae1f481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35b9b60025c428a">
              <w:r>
                <w:rPr>
                  <w:rStyle w:val="Hyperlink"/>
                </w:rPr>
                <w:t xml:space="preserve">2005-04-21T10:23:31.xml</w:t>
              </w:r>
            </w:hyperlink>
            <w:r>
              <w:rPr>
                <w:rStyle w:val="row-content"/>
              </w:rPr>
              <w:t xml:space="preserve"> (327.0 KB)</w:t>
            </w:r>
            <w:r>
              <w:br/>
            </w:r>
          </w:p>
        </w:tc>
      </w:tr>
    </w:tbl>
    <w:p>
      <w:r>
        <w:br/>
      </w:r>
    </w:p>
    <w:sectPr>
      <w:footerReference xmlns:r="http://schemas.openxmlformats.org/officeDocument/2006/relationships" w:type="default" r:id="R0df960d3e4a242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289637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609fdd2dc944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f960d3e4a2427c" /><Relationship Type="http://schemas.openxmlformats.org/officeDocument/2006/relationships/header" Target="/word/header1.xml" Id="R1a778acd989e4a1b" /><Relationship Type="http://schemas.openxmlformats.org/officeDocument/2006/relationships/settings" Target="/word/settings.xml" Id="R4164062493954447" /><Relationship Type="http://schemas.openxmlformats.org/officeDocument/2006/relationships/styles" Target="/word/styles.xml" Id="R3e772aab0db245cf" /><Relationship Type="http://schemas.openxmlformats.org/officeDocument/2006/relationships/image" Target="/media/image.gif" Id="Rff4d612a8b6c4f52" /><Relationship Type="http://schemas.openxmlformats.org/officeDocument/2006/relationships/image" Target="/media/image2.gif" Id="R32190e74cb82497d" /><Relationship Type="http://schemas.openxmlformats.org/officeDocument/2006/relationships/image" Target="/media/image3.gif" Id="R2f8add51c2de49cf" /><Relationship Type="http://schemas.openxmlformats.org/officeDocument/2006/relationships/image" Target="/media/image4.gif" Id="Rc9f1d60db80f4c67" /><Relationship Type="http://schemas.openxmlformats.org/officeDocument/2006/relationships/image" Target="/media/image5.gif" Id="R285ef76e8bef44b4" /><Relationship Type="http://schemas.openxmlformats.org/officeDocument/2006/relationships/image" Target="/media/image6.gif" Id="Rf188747116eb4f5d" /><Relationship Type="http://schemas.openxmlformats.org/officeDocument/2006/relationships/image" Target="/media/image7.gif" Id="R46ebf4258d854e0e" /><Relationship Type="http://schemas.openxmlformats.org/officeDocument/2006/relationships/image" Target="/media/image8.gif" Id="R1403f838b0fe4250" /><Relationship Type="http://schemas.openxmlformats.org/officeDocument/2006/relationships/image" Target="/media/image9.gif" Id="R70fb63de481545fb" /><Relationship Type="http://schemas.openxmlformats.org/officeDocument/2006/relationships/image" Target="/media/image10.gif" Id="R6c184871e8b74888" /><Relationship Type="http://schemas.openxmlformats.org/officeDocument/2006/relationships/image" Target="/media/image11.gif" Id="R8ec7ea65014b4af6" /><Relationship Type="http://schemas.openxmlformats.org/officeDocument/2006/relationships/image" Target="/media/image12.gif" Id="Re6f6bead127843df" /><Relationship Type="http://schemas.openxmlformats.org/officeDocument/2006/relationships/image" Target="/media/image13.gif" Id="Ra96785cb7b354080" /><Relationship Type="http://schemas.openxmlformats.org/officeDocument/2006/relationships/image" Target="/media/image14.gif" Id="R7400054fb925452b" /><Relationship Type="http://schemas.openxmlformats.org/officeDocument/2006/relationships/image" Target="/media/image15.gif" Id="Rcb15ba7ed9b04e2b" /><Relationship Type="http://schemas.openxmlformats.org/officeDocument/2006/relationships/image" Target="/media/image16.gif" Id="R765698a16a634bac" /><Relationship Type="http://schemas.openxmlformats.org/officeDocument/2006/relationships/image" Target="/media/image17.gif" Id="R7c44edfb208b43bb" /><Relationship Type="http://schemas.openxmlformats.org/officeDocument/2006/relationships/image" Target="/media/image18.gif" Id="R7c62691f157d437f" /><Relationship Type="http://schemas.openxmlformats.org/officeDocument/2006/relationships/image" Target="/media/image19.gif" Id="R47f9c40259864b8d" /><Relationship Type="http://schemas.openxmlformats.org/officeDocument/2006/relationships/image" Target="/media/image20.gif" Id="R68cc387d65e64aff" /><Relationship Type="http://schemas.openxmlformats.org/officeDocument/2006/relationships/image" Target="/media/image21.gif" Id="R0e914b73f8ad4ba7" /><Relationship Type="http://schemas.openxmlformats.org/officeDocument/2006/relationships/image" Target="/media/image22.gif" Id="R9aad923cde7349bd" /><Relationship Type="http://schemas.openxmlformats.org/officeDocument/2006/relationships/image" Target="/media/image23.gif" Id="R00f75359334f45c8" /><Relationship Type="http://schemas.openxmlformats.org/officeDocument/2006/relationships/image" Target="/media/image24.gif" Id="R8cf4d8c524b04a32" /><Relationship Type="http://schemas.openxmlformats.org/officeDocument/2006/relationships/image" Target="/media/image25.gif" Id="R0767876441974658" /><Relationship Type="http://schemas.openxmlformats.org/officeDocument/2006/relationships/image" Target="/media/image26.gif" Id="R6966a0a3ae1f4819" /><Relationship Type="http://schemas.openxmlformats.org/officeDocument/2006/relationships/hyperlink" Target="https://meteor.aihw.gov.au/content/item.phtml?itemId=289583&amp;nodeId=file4266e9847a02c&amp;fn=2005-04-21T09:45:08.xml" TargetMode="External" Id="R1b7ecb908e6b4049" /><Relationship Type="http://schemas.openxmlformats.org/officeDocument/2006/relationships/hyperlink" Target="https://meteor.aihw.gov.au/content/item.phtml?itemId=289584&amp;nodeId=file4266e99d703ed&amp;fn=2005-04-21T09:45:33.xml" TargetMode="External" Id="R979e41bfd0ab4a8b" /><Relationship Type="http://schemas.openxmlformats.org/officeDocument/2006/relationships/hyperlink" Target="https://meteor.aihw.gov.au/content/item.phtml?itemId=289585&amp;nodeId=file4266e9b768ebe&amp;fn=2005-04-21T09:45:59.xml" TargetMode="External" Id="R7143a365bf5b4bba" /><Relationship Type="http://schemas.openxmlformats.org/officeDocument/2006/relationships/hyperlink" Target="https://meteor.aihw.gov.au/content/item.phtml?itemId=289586&amp;nodeId=file4266e9cabe5ee&amp;fn=2005-04-21T09:46:18.xml" TargetMode="External" Id="Rcda20a49bb7f4725" /><Relationship Type="http://schemas.openxmlformats.org/officeDocument/2006/relationships/hyperlink" Target="https://meteor.aihw.gov.au/content/item.phtml?itemId=289587&amp;nodeId=file4266e9dbd457d&amp;fn=2005-04-21T09:46:35.xml" TargetMode="External" Id="R9d17f6e5a56a4ca5" /><Relationship Type="http://schemas.openxmlformats.org/officeDocument/2006/relationships/hyperlink" Target="https://meteor.aihw.gov.au/content/item.phtml?itemId=289595&amp;nodeId=file4266eb9c5cb6c&amp;fn=2005-04-21T09:54:04.xml" TargetMode="External" Id="Rc585286cce0c45e8" /><Relationship Type="http://schemas.openxmlformats.org/officeDocument/2006/relationships/hyperlink" Target="https://meteor.aihw.gov.au/content/item.phtml?itemId=289598&amp;nodeId=file4266ebe2d6c8d&amp;fn=2005-04-21T09:55:14.xml" TargetMode="External" Id="R09775ee396ab4176" /><Relationship Type="http://schemas.openxmlformats.org/officeDocument/2006/relationships/hyperlink" Target="https://meteor.aihw.gov.au/content/item.phtml?itemId=289601&amp;nodeId=file4266ec2b5563c&amp;fn=2005-04-21T09:56:27.xml" TargetMode="External" Id="Rb531f9105a1d4a93" /><Relationship Type="http://schemas.openxmlformats.org/officeDocument/2006/relationships/hyperlink" Target="https://meteor.aihw.gov.au/content/item.phtml?itemId=289606&amp;nodeId=file4266ec7aecc1c&amp;fn=2005-04-21T09:57:46.xml" TargetMode="External" Id="R4a21e7a006754144" /><Relationship Type="http://schemas.openxmlformats.org/officeDocument/2006/relationships/hyperlink" Target="https://meteor.aihw.gov.au/content/289608" TargetMode="External" Id="R7aca8189e3a94b22" /><Relationship Type="http://schemas.openxmlformats.org/officeDocument/2006/relationships/hyperlink" Target="https://meteor.aihw.gov.au/content/maintain/edit/index.phtml?itemId=289608" TargetMode="External" Id="R083dc618efef4b46" /><Relationship Type="http://schemas.openxmlformats.org/officeDocument/2006/relationships/hyperlink" Target="https://meteor.aihw.gov.au/content/289607" TargetMode="External" Id="Rb38b7c0fdbe44dce" /><Relationship Type="http://schemas.openxmlformats.org/officeDocument/2006/relationships/hyperlink" Target="https://meteor.aihw.gov.au/content/maintain/edit/index.phtml?itemId=289607" TargetMode="External" Id="Reb17bed86a344e25" /><Relationship Type="http://schemas.openxmlformats.org/officeDocument/2006/relationships/hyperlink" Target="https://meteor.aihw.gov.au/content/289611" TargetMode="External" Id="Reec05f7636cd4e04" /><Relationship Type="http://schemas.openxmlformats.org/officeDocument/2006/relationships/hyperlink" Target="https://meteor.aihw.gov.au/content/maintain/edit/index.phtml?itemId=289611" TargetMode="External" Id="Rf1d09053d7604d83" /><Relationship Type="http://schemas.openxmlformats.org/officeDocument/2006/relationships/hyperlink" Target="https://meteor.aihw.gov.au/content/289613" TargetMode="External" Id="R1ebf344c4c044e33" /><Relationship Type="http://schemas.openxmlformats.org/officeDocument/2006/relationships/hyperlink" Target="https://meteor.aihw.gov.au/content/maintain/edit/index.phtml?itemId=289613" TargetMode="External" Id="R5134f0b972994e61" /><Relationship Type="http://schemas.openxmlformats.org/officeDocument/2006/relationships/hyperlink" Target="https://meteor.aihw.gov.au/content/289616" TargetMode="External" Id="R6fba93dcf2f241ad" /><Relationship Type="http://schemas.openxmlformats.org/officeDocument/2006/relationships/hyperlink" Target="https://meteor.aihw.gov.au/content/maintain/edit/index.phtml?itemId=289616" TargetMode="External" Id="R0fbb707d1f8d4c02" /><Relationship Type="http://schemas.openxmlformats.org/officeDocument/2006/relationships/hyperlink" Target="https://meteor.aihw.gov.au/content/289615" TargetMode="External" Id="R85e8adc88c8749af" /><Relationship Type="http://schemas.openxmlformats.org/officeDocument/2006/relationships/hyperlink" Target="https://meteor.aihw.gov.au/content/maintain/edit/index.phtml?itemId=289615" TargetMode="External" Id="R83f9fe9f9d4e429d" /><Relationship Type="http://schemas.openxmlformats.org/officeDocument/2006/relationships/hyperlink" Target="https://meteor.aihw.gov.au/content/289622" TargetMode="External" Id="R1727deb1a47e43db" /><Relationship Type="http://schemas.openxmlformats.org/officeDocument/2006/relationships/hyperlink" Target="https://meteor.aihw.gov.au/content/maintain/edit/index.phtml?itemId=289622" TargetMode="External" Id="R1beecb9e40db4661" /><Relationship Type="http://schemas.openxmlformats.org/officeDocument/2006/relationships/hyperlink" Target="https://meteor.aihw.gov.au/content/289621" TargetMode="External" Id="R052e6bb4318d4b67" /><Relationship Type="http://schemas.openxmlformats.org/officeDocument/2006/relationships/hyperlink" Target="https://meteor.aihw.gov.au/content/maintain/edit/index.phtml?itemId=289621" TargetMode="External" Id="Rca67100cfc934399" /><Relationship Type="http://schemas.openxmlformats.org/officeDocument/2006/relationships/hyperlink" Target="https://meteor.aihw.gov.au/content/289625" TargetMode="External" Id="Rb4b6e5e39e3c4396" /><Relationship Type="http://schemas.openxmlformats.org/officeDocument/2006/relationships/hyperlink" Target="https://meteor.aihw.gov.au/content/maintain/edit/index.phtml?itemId=289625" TargetMode="External" Id="Rd20899a72301414a" /><Relationship Type="http://schemas.openxmlformats.org/officeDocument/2006/relationships/hyperlink" Target="https://meteor.aihw.gov.au/content/289627" TargetMode="External" Id="Rfbd3b6e8813d4e19" /><Relationship Type="http://schemas.openxmlformats.org/officeDocument/2006/relationships/hyperlink" Target="https://meteor.aihw.gov.au/content/maintain/edit/index.phtml?itemId=289627" TargetMode="External" Id="R8c91e303358148d6" /><Relationship Type="http://schemas.openxmlformats.org/officeDocument/2006/relationships/hyperlink" Target="https://meteor.aihw.gov.au/content/289628" TargetMode="External" Id="R7578f511b67843fa" /><Relationship Type="http://schemas.openxmlformats.org/officeDocument/2006/relationships/hyperlink" Target="https://meteor.aihw.gov.au/content/maintain/edit/index.phtml?itemId=289628" TargetMode="External" Id="Rf196611d33ca4a5a" /><Relationship Type="http://schemas.openxmlformats.org/officeDocument/2006/relationships/hyperlink" Target="https://meteor.aihw.gov.au/content/289629" TargetMode="External" Id="Rd1634e4c48fc46c2" /><Relationship Type="http://schemas.openxmlformats.org/officeDocument/2006/relationships/hyperlink" Target="https://meteor.aihw.gov.au/content/maintain/edit/index.phtml?itemId=289629" TargetMode="External" Id="Rb22268c101304b18" /><Relationship Type="http://schemas.openxmlformats.org/officeDocument/2006/relationships/hyperlink" Target="https://meteor.aihw.gov.au/content/289630" TargetMode="External" Id="R36727c0ee81b440b" /><Relationship Type="http://schemas.openxmlformats.org/officeDocument/2006/relationships/hyperlink" Target="https://meteor.aihw.gov.au/content/maintain/edit/index.phtml?itemId=289630" TargetMode="External" Id="Rfcf48b88e7ad4a0e" /><Relationship Type="http://schemas.openxmlformats.org/officeDocument/2006/relationships/hyperlink" Target="https://meteor.aihw.gov.au/content/289612" TargetMode="External" Id="R5a0356e1c4674604" /><Relationship Type="http://schemas.openxmlformats.org/officeDocument/2006/relationships/hyperlink" Target="https://meteor.aihw.gov.au/content/maintain/edit/index.phtml?itemId=289612" TargetMode="External" Id="R57afa387393e4b9c" /><Relationship Type="http://schemas.openxmlformats.org/officeDocument/2006/relationships/hyperlink" Target="https://meteor.aihw.gov.au/content/289626" TargetMode="External" Id="R01a8455fdbee4043" /><Relationship Type="http://schemas.openxmlformats.org/officeDocument/2006/relationships/hyperlink" Target="https://meteor.aihw.gov.au/content/maintain/edit/index.phtml?itemId=289626" TargetMode="External" Id="R38241573442a4829" /><Relationship Type="http://schemas.openxmlformats.org/officeDocument/2006/relationships/hyperlink" Target="https://meteor.aihw.gov.au/content/289636" TargetMode="External" Id="R06c37f4bd6974304" /><Relationship Type="http://schemas.openxmlformats.org/officeDocument/2006/relationships/hyperlink" Target="https://meteor.aihw.gov.au/content/maintain/edit/index.phtml?itemId=289636" TargetMode="External" Id="R813a6a3041a34f9f" /><Relationship Type="http://schemas.openxmlformats.org/officeDocument/2006/relationships/hyperlink" Target="https://meteor.aihw.gov.au/content/289637/download?nodeId=file4266f283ecc1f" TargetMode="External" Id="Rd35b9b60025c428a" /></Relationships>
</file>

<file path=word/_rels/header1.xml.rels>&#65279;<?xml version="1.0" encoding="utf-8"?><Relationships xmlns="http://schemas.openxmlformats.org/package/2006/relationships"><Relationship Type="http://schemas.openxmlformats.org/officeDocument/2006/relationships/image" Target="/media/image.png" Id="R89609fdd2dc9444b" /></Relationships>
</file>