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e64e943b63495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organisation—respite services grants to non-government organisations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organisation—respite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d09020f3ce44fb">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respite services, defined as the provision of services that allow a planned break from the usual caring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and admitted patient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37ffd02fe74a11">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dcb17e1af04be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5eadab82764e4d">
              <w:r>
                <w:rPr>
                  <w:rStyle w:val="Hyperlink"/>
                </w:rPr>
                <w:t xml:space="preserve">Respite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respite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c41cbdafaa4c20">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respite break may occur as the carer taking a break from their role as carer or an individual affected by a mental health issue spending time away from the caring environment.</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d1c02bc9b64d3a">
              <w:r>
                <w:rPr>
                  <w:rStyle w:val="Hyperlink"/>
                </w:rPr>
                <w:t xml:space="preserve">Specialised mental health service organisation—respite services grants to non-government organisations, total Australian currency N[N(8)]</w:t>
              </w:r>
            </w:hyperlink>
          </w:p>
          <w:p>
            <w:pPr>
              <w:spacing w:before="0" w:after="0"/>
            </w:pPr>
            <w:r>
              <w:rPr>
                <w:rStyle w:val="row-content"/>
                <w:color w:val="244061"/>
              </w:rPr>
              <w:t xml:space="preserve">       </w:t>
            </w:r>
            <w:hyperlink w:history="true" r:id="R23e4f65750f84b32">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00484382ea924a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87e259de0941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484382ea924ae9" /><Relationship Type="http://schemas.openxmlformats.org/officeDocument/2006/relationships/header" Target="/word/header1.xml" Id="R47650bb5c3af45ef" /><Relationship Type="http://schemas.openxmlformats.org/officeDocument/2006/relationships/settings" Target="/word/settings.xml" Id="R6d5df030431a4f41" /><Relationship Type="http://schemas.openxmlformats.org/officeDocument/2006/relationships/styles" Target="/word/styles.xml" Id="R83ecf2cff7cb4aa0" /><Relationship Type="http://schemas.openxmlformats.org/officeDocument/2006/relationships/hyperlink" Target="https://meteor.aihw.gov.au/RegistrationAuthority/12" TargetMode="External" Id="R72d09020f3ce44fb" /><Relationship Type="http://schemas.openxmlformats.org/officeDocument/2006/relationships/hyperlink" Target="https://meteor.aihw.gov.au/content/286449" TargetMode="External" Id="R6837ffd02fe74a11" /><Relationship Type="http://schemas.openxmlformats.org/officeDocument/2006/relationships/hyperlink" Target="https://meteor.aihw.gov.au/content/281131" TargetMode="External" Id="R9fdcb17e1af04bed" /><Relationship Type="http://schemas.openxmlformats.org/officeDocument/2006/relationships/numbering" Target="/word/numbering.xml" Id="R5c3723cf989047a7" /><Relationship Type="http://schemas.openxmlformats.org/officeDocument/2006/relationships/hyperlink" Target="https://meteor.aihw.gov.au/content/288749" TargetMode="External" Id="R645eadab82764e4d" /><Relationship Type="http://schemas.openxmlformats.org/officeDocument/2006/relationships/hyperlink" Target="https://meteor.aihw.gov.au/content/274647" TargetMode="External" Id="Rd3c41cbdafaa4c20" /><Relationship Type="http://schemas.openxmlformats.org/officeDocument/2006/relationships/hyperlink" Target="https://meteor.aihw.gov.au/content/296490" TargetMode="External" Id="R63d1c02bc9b64d3a" /><Relationship Type="http://schemas.openxmlformats.org/officeDocument/2006/relationships/hyperlink" Target="https://meteor.aihw.gov.au/RegistrationAuthority/12" TargetMode="External" Id="R23e4f65750f84b32" /></Relationships>
</file>

<file path=word/_rels/header1.xml.rels>&#65279;<?xml version="1.0" encoding="utf-8"?><Relationships xmlns="http://schemas.openxmlformats.org/package/2006/relationships"><Relationship Type="http://schemas.openxmlformats.org/officeDocument/2006/relationships/image" Target="/media/image.png" Id="R0687e259de094195" /></Relationships>
</file>