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6d467d9910473f" /></Relationships>
</file>

<file path=word/document.xml><?xml version="1.0" encoding="utf-8"?>
<w:document xmlns:r="http://schemas.openxmlformats.org/officeDocument/2006/relationships" xmlns:w="http://schemas.openxmlformats.org/wordprocessingml/2006/main">
  <w:body>
    <w:p>
      <w:pPr>
        <w:pStyle w:val="Title"/>
      </w:pPr>
      <w:r>
        <w:t>Person (address)—non-Australian state/province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(address)—non-Australian state/province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2764dd2ffa4162">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5d92b18dc44e401d">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applied to an internal, political or geographic division of a country other than Australia that is officially recognised by that country that is associated with the address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19fe5935be4b9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e19231b1db7422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71974d0cfa54ba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dfee933bb64ab1">
              <w:r>
                <w:rPr>
                  <w:rStyle w:val="Hyperlink"/>
                </w:rPr>
                <w:t xml:space="preserve">Non-Australian state/province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applied to an internal, political or geographic division of a country other than Australia that is officially recognised by that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b89802b7374e1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98323a476c4ee4">
              <w:r>
                <w:rPr>
                  <w:rStyle w:val="Hyperlink"/>
                </w:rPr>
                <w:t xml:space="preserve">Person (address)—non-Australian state/province, text [X(40)]</w:t>
              </w:r>
            </w:hyperlink>
          </w:p>
          <w:p>
            <w:pPr>
              <w:spacing w:before="0" w:after="0"/>
            </w:pPr>
            <w:r>
              <w:rPr>
                <w:rStyle w:val="row-content"/>
                <w:color w:val="244061"/>
              </w:rPr>
              <w:t xml:space="preserve">       </w:t>
            </w:r>
            <w:hyperlink w:history="true" r:id="R32a8e9a4c2794676">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373a2512a6fe45f4">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00bd02c9df494b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54982dcbc740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bd02c9df494b9b" /><Relationship Type="http://schemas.openxmlformats.org/officeDocument/2006/relationships/header" Target="/word/header1.xml" Id="Rd60c9243c0804b8c" /><Relationship Type="http://schemas.openxmlformats.org/officeDocument/2006/relationships/settings" Target="/word/settings.xml" Id="Rbc8aa52689944a1d" /><Relationship Type="http://schemas.openxmlformats.org/officeDocument/2006/relationships/styles" Target="/word/styles.xml" Id="R3e113e8dbd264b03" /><Relationship Type="http://schemas.openxmlformats.org/officeDocument/2006/relationships/hyperlink" Target="https://meteor.aihw.gov.au/RegistrationAuthority/1" TargetMode="External" Id="R8d2764dd2ffa4162" /><Relationship Type="http://schemas.openxmlformats.org/officeDocument/2006/relationships/hyperlink" Target="https://meteor.aihw.gov.au/RegistrationAuthority/12" TargetMode="External" Id="R5d92b18dc44e401d" /><Relationship Type="http://schemas.openxmlformats.org/officeDocument/2006/relationships/hyperlink" Target="https://meteor.aihw.gov.au/content/268955" TargetMode="External" Id="R4619fe5935be4b91" /><Relationship Type="http://schemas.openxmlformats.org/officeDocument/2006/relationships/hyperlink" Target="https://www.ag.gov.au/Publications/Pages/AustralianGovernmentGuidelinesontheRecognitionofSexandGender.aspx" TargetMode="External" Id="R3e19231b1db7422d" /><Relationship Type="http://schemas.openxmlformats.org/officeDocument/2006/relationships/hyperlink" Target="http://abs.gov.au/AUSSTATS/abs@.nsf/Lookup/1200.0.55.012Main+Features12016?OpenDocument" TargetMode="External" Id="R471974d0cfa54ba0" /><Relationship Type="http://schemas.openxmlformats.org/officeDocument/2006/relationships/hyperlink" Target="https://meteor.aihw.gov.au/content/288616" TargetMode="External" Id="R0adfee933bb64ab1" /><Relationship Type="http://schemas.openxmlformats.org/officeDocument/2006/relationships/hyperlink" Target="https://meteor.aihw.gov.au/content/274653" TargetMode="External" Id="R5db89802b7374e15" /><Relationship Type="http://schemas.openxmlformats.org/officeDocument/2006/relationships/hyperlink" Target="https://meteor.aihw.gov.au/content/288648" TargetMode="External" Id="Ree98323a476c4ee4" /><Relationship Type="http://schemas.openxmlformats.org/officeDocument/2006/relationships/hyperlink" Target="https://meteor.aihw.gov.au/RegistrationAuthority/1" TargetMode="External" Id="R32a8e9a4c2794676" /><Relationship Type="http://schemas.openxmlformats.org/officeDocument/2006/relationships/hyperlink" Target="https://meteor.aihw.gov.au/RegistrationAuthority/12" TargetMode="External" Id="R373a2512a6fe45f4" /></Relationships>
</file>

<file path=word/_rels/header1.xml.rels>&#65279;<?xml version="1.0" encoding="utf-8"?><Relationships xmlns="http://schemas.openxmlformats.org/package/2006/relationships"><Relationship Type="http://schemas.openxmlformats.org/officeDocument/2006/relationships/image" Target="/media/image.png" Id="R6954982dcbc7400f" /></Relationships>
</file>