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aecd4dd60b41b8" /></Relationships>
</file>

<file path=word/document.xml><?xml version="1.0" encoding="utf-8"?>
<w:document xmlns:r="http://schemas.openxmlformats.org/officeDocument/2006/relationships" xmlns:w="http://schemas.openxmlformats.org/wordprocessingml/2006/main">
  <w:body>
    <w:p>
      <w:pPr>
        <w:pStyle w:val="Title"/>
      </w:pPr>
      <w:r>
        <w:t>Systemic therapy agent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Systemic therapy agent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cd969624b44038">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chemotherapeutic agent or anti-cancer drug used for treatment of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613ccca1774fd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b5fd1a7dd540bf">
              <w:r>
                <w:rPr>
                  <w:rStyle w:val="Hyperlink"/>
                </w:rPr>
                <w:t xml:space="preserve">Cancer treatment—systemic therapy agent name (primary cancer)</w:t>
              </w:r>
            </w:hyperlink>
          </w:p>
          <w:p>
            <w:pPr>
              <w:pStyle w:val="registration-status"/>
              <w:spacing w:before="0" w:after="0"/>
            </w:pPr>
            <w:hyperlink w:history="true" r:id="Rbe0cf4cc49f14b7a">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763e7cac4e7b4f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288347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a139bdce0f40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3e7cac4e7b4f89" /><Relationship Type="http://schemas.openxmlformats.org/officeDocument/2006/relationships/header" Target="/word/header1.xml" Id="R7b521561955f4ce8" /><Relationship Type="http://schemas.openxmlformats.org/officeDocument/2006/relationships/settings" Target="/word/settings.xml" Id="R8a9f58ad1ca64fc3" /><Relationship Type="http://schemas.openxmlformats.org/officeDocument/2006/relationships/styles" Target="/word/styles.xml" Id="R03f76873e2d94490" /><Relationship Type="http://schemas.openxmlformats.org/officeDocument/2006/relationships/hyperlink" Target="https://meteor.aihw.gov.au/RegistrationAuthority/12" TargetMode="External" Id="Rdccd969624b44038" /><Relationship Type="http://schemas.openxmlformats.org/officeDocument/2006/relationships/hyperlink" Target="https://meteor.aihw.gov.au/content/274661" TargetMode="External" Id="Rfc613ccca1774fd1" /><Relationship Type="http://schemas.openxmlformats.org/officeDocument/2006/relationships/hyperlink" Target="https://meteor.aihw.gov.au/content/288355" TargetMode="External" Id="Rd1b5fd1a7dd540bf" /><Relationship Type="http://schemas.openxmlformats.org/officeDocument/2006/relationships/hyperlink" Target="https://meteor.aihw.gov.au/RegistrationAuthority/12" TargetMode="External" Id="Rbe0cf4cc49f14b7a" /></Relationships>
</file>

<file path=word/_rels/header1.xml.rels>&#65279;<?xml version="1.0" encoding="utf-8"?><Relationships xmlns="http://schemas.openxmlformats.org/package/2006/relationships"><Relationship Type="http://schemas.openxmlformats.org/officeDocument/2006/relationships/image" Target="/media/image.png" Id="Rc7a139bdce0f40be" /></Relationships>
</file>