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8c7451bf1441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state or territory funded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state or territory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034abae0f1409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from state or territory funding sources from government departments external to the health department portfolio which were used to support the delivery and/or administration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b6b4dff8c5499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0d84864034d23">
              <w:r>
                <w:rPr>
                  <w:rStyle w:val="Hyperlink"/>
                  <w:color w:val="244061"/>
                </w:rPr>
                <w:t xml:space="preserve">Health</w:t>
              </w:r>
            </w:hyperlink>
            <w:r>
              <w:rPr>
                <w:rStyle w:val="row-content"/>
                <w:color w:val="244061"/>
              </w:rPr>
              <w:t xml:space="preserve">, Standard 01/03/2005</w:t>
            </w:r>
          </w:p>
          <w:p>
            <w:pPr>
              <w:spacing w:before="0" w:after="0"/>
            </w:pPr>
            <w:hyperlink w:history="true" r:id="R90da3b795f2e4aa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da6ac3c2d5547c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8009e5cb75a4320">
              <w:r>
                <w:rPr>
                  <w:rStyle w:val="Hyperlink"/>
                  <w:color w:val="244061"/>
                </w:rPr>
                <w:t xml:space="preserve">Tasmanian Health</w:t>
              </w:r>
            </w:hyperlink>
            <w:r>
              <w:rPr>
                <w:rStyle w:val="row-content"/>
                <w:color w:val="244061"/>
              </w:rPr>
              <w:t xml:space="preserve">, Standard 19/09/2016</w:t>
            </w:r>
          </w:p>
          <w:p>
            <w:pPr>
              <w:spacing w:before="0" w:after="0"/>
            </w:pPr>
            <w:hyperlink w:history="true" r:id="Rd4888e5e00904972">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41713f92db41f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bb749b64a943ad">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ce667feaa84e79">
              <w:r>
                <w:rPr>
                  <w:rStyle w:val="Hyperlink"/>
                  <w:color w:val="244061"/>
                </w:rPr>
                <w:t xml:space="preserve">Health</w:t>
              </w:r>
            </w:hyperlink>
            <w:r>
              <w:rPr>
                <w:rStyle w:val="row-content"/>
                <w:color w:val="244061"/>
              </w:rPr>
              <w:t xml:space="preserve">, Standard 13/05/2005</w:t>
            </w:r>
          </w:p>
          <w:p>
            <w:pPr>
              <w:spacing w:before="0" w:after="0"/>
            </w:pPr>
            <w:hyperlink w:history="true" r:id="R2cc96cd668e6472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1f4609eeff4b7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991d775863497a">
              <w:r>
                <w:rPr>
                  <w:rStyle w:val="Hyperlink"/>
                </w:rPr>
                <w:t xml:space="preserve">Establishment—recurrent expenditure (other state or territory funded expenditure), total Australian currency N[N(8)]</w:t>
              </w:r>
            </w:hyperlink>
          </w:p>
          <w:p>
            <w:pPr>
              <w:spacing w:before="0" w:after="0"/>
            </w:pPr>
            <w:r>
              <w:rPr>
                <w:rStyle w:val="row-content"/>
                <w:color w:val="244061"/>
              </w:rPr>
              <w:t xml:space="preserve">       </w:t>
            </w:r>
            <w:hyperlink w:history="true" r:id="R692a3be372c0472f">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e0d356efb1774a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288081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173711fbf4d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d356efb1774a81" /><Relationship Type="http://schemas.openxmlformats.org/officeDocument/2006/relationships/header" Target="/word/header1.xml" Id="Reb9cf848c30f4737" /><Relationship Type="http://schemas.openxmlformats.org/officeDocument/2006/relationships/settings" Target="/word/settings.xml" Id="Re84b623db5d34a1d" /><Relationship Type="http://schemas.openxmlformats.org/officeDocument/2006/relationships/styles" Target="/word/styles.xml" Id="Rfac8b536d0c448d5" /><Relationship Type="http://schemas.openxmlformats.org/officeDocument/2006/relationships/hyperlink" Target="https://meteor.aihw.gov.au/RegistrationAuthority/12" TargetMode="External" Id="Rd1034abae0f1409e" /><Relationship Type="http://schemas.openxmlformats.org/officeDocument/2006/relationships/hyperlink" Target="https://meteor.aihw.gov.au/content/268953" TargetMode="External" Id="R31b6b4dff8c54995" /><Relationship Type="http://schemas.openxmlformats.org/officeDocument/2006/relationships/hyperlink" Target="https://meteor.aihw.gov.au/RegistrationAuthority/12" TargetMode="External" Id="R66d0d84864034d23" /><Relationship Type="http://schemas.openxmlformats.org/officeDocument/2006/relationships/hyperlink" Target="https://meteor.aihw.gov.au/RegistrationAuthority/3" TargetMode="External" Id="R90da3b795f2e4aa0" /><Relationship Type="http://schemas.openxmlformats.org/officeDocument/2006/relationships/hyperlink" Target="https://meteor.aihw.gov.au/RegistrationAuthority/8" TargetMode="External" Id="Rada6ac3c2d5547cb" /><Relationship Type="http://schemas.openxmlformats.org/officeDocument/2006/relationships/hyperlink" Target="https://meteor.aihw.gov.au/RegistrationAuthority/15" TargetMode="External" Id="Rb8009e5cb75a4320" /><Relationship Type="http://schemas.openxmlformats.org/officeDocument/2006/relationships/hyperlink" Target="https://meteor.aihw.gov.au/RegistrationAuthority/2" TargetMode="External" Id="Rd4888e5e00904972" /><Relationship Type="http://schemas.openxmlformats.org/officeDocument/2006/relationships/hyperlink" Target="https://meteor.aihw.gov.au/content/281131" TargetMode="External" Id="R3b41713f92db41f7" /><Relationship Type="http://schemas.openxmlformats.org/officeDocument/2006/relationships/hyperlink" Target="https://meteor.aihw.gov.au/content/269132" TargetMode="External" Id="Ra3bb749b64a943ad" /><Relationship Type="http://schemas.openxmlformats.org/officeDocument/2006/relationships/hyperlink" Target="https://meteor.aihw.gov.au/RegistrationAuthority/12" TargetMode="External" Id="Ra0ce667feaa84e79" /><Relationship Type="http://schemas.openxmlformats.org/officeDocument/2006/relationships/hyperlink" Target="https://meteor.aihw.gov.au/RegistrationAuthority/11" TargetMode="External" Id="R2cc96cd668e64729" /><Relationship Type="http://schemas.openxmlformats.org/officeDocument/2006/relationships/hyperlink" Target="https://meteor.aihw.gov.au/content/274646" TargetMode="External" Id="Rdf1f4609eeff4b70" /><Relationship Type="http://schemas.openxmlformats.org/officeDocument/2006/relationships/hyperlink" Target="https://meteor.aihw.gov.au/content/288075" TargetMode="External" Id="R97991d775863497a" /><Relationship Type="http://schemas.openxmlformats.org/officeDocument/2006/relationships/hyperlink" Target="https://meteor.aihw.gov.au/RegistrationAuthority/12" TargetMode="External" Id="R692a3be372c0472f" /></Relationships>
</file>

<file path=word/_rels/header1.xml.rels>&#65279;<?xml version="1.0" encoding="utf-8"?><Relationships xmlns="http://schemas.openxmlformats.org/package/2006/relationships"><Relationship Type="http://schemas.openxmlformats.org/officeDocument/2006/relationships/image" Target="/media/image.png" Id="Rfdc173711fbf4dc6" /></Relationships>
</file>