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635314626e4555"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d9791595c442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1bb70cdbf84094">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16eda8ed5d4f1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pStyle w:val="ListParagraph"/>
              <w:numPr>
                <w:ilvl w:val="0"/>
                <w:numId w:val="2"/>
              </w:numPr>
            </w:pPr>
            <w:r>
              <w:rPr>
                <w:rStyle w:val="row-content-rich-text"/>
              </w:rPr>
              <w:t xml:space="preserve">Code 1    is to be used for service contacts between a specialised mental health service provider and the patient/client in whose clinical record the service contact would normally warrant a dated entry, where the patient/client is participating.</w:t>
            </w:r>
          </w:p>
          <w:p>
            <w:pPr>
              <w:pStyle w:val="ListParagraph"/>
              <w:numPr>
                <w:ilvl w:val="0"/>
                <w:numId w:val="2"/>
              </w:numPr>
            </w:pPr>
            <w:r>
              <w:rPr>
                <w:rStyle w:val="row-content-rich-text"/>
              </w:rPr>
              <w:t xml:space="preserve">Code 2    is to be used for service contacts between a specialised mental health service provider and a third party(ies) where the patient/client, in whose clinical record the service contact would normally warrant a dated entry, is not participating.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b364177ef042a8">
              <w:r>
                <w:rPr>
                  <w:rStyle w:val="Hyperlink"/>
                </w:rPr>
                <w:t xml:space="preserve">Mental health service contact—patient/client participation indicator, yes/no code N</w:t>
              </w:r>
            </w:hyperlink>
          </w:p>
          <w:p>
            <w:pPr>
              <w:pStyle w:val="registration-status"/>
              <w:spacing w:before="0" w:after="0"/>
            </w:pPr>
            <w:hyperlink w:history="true" r:id="Ra82b43fbbdc044a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f4902d777e049c0">
              <w:r>
                <w:rPr>
                  <w:rStyle w:val="Hyperlink"/>
                </w:rPr>
                <w:t xml:space="preserve">KPIs for Australian Public Mental Health Services: PI 12J – Rate of post-discharge community care, 2015</w:t>
              </w:r>
            </w:hyperlink>
          </w:p>
          <w:p>
            <w:pPr>
              <w:pStyle w:val="registration-status"/>
              <w:spacing w:before="0" w:after="0"/>
            </w:pPr>
            <w:hyperlink w:history="true" r:id="R22c1ef7a8c0544d6">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6f61b96c564866">
              <w:r>
                <w:rPr>
                  <w:rStyle w:val="Hyperlink"/>
                </w:rPr>
                <w:t xml:space="preserve">Community mental health care NMDS 2005-06</w:t>
              </w:r>
            </w:hyperlink>
          </w:p>
          <w:p>
            <w:pPr>
              <w:pStyle w:val="registration-status"/>
              <w:spacing w:before="0" w:after="0"/>
            </w:pPr>
            <w:hyperlink w:history="true" r:id="R8a2f96afdb054e8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af8a8d0c0a24f84">
              <w:r>
                <w:rPr>
                  <w:rStyle w:val="Hyperlink"/>
                </w:rPr>
                <w:t xml:space="preserve">Community mental health care NMDS 2006-07</w:t>
              </w:r>
            </w:hyperlink>
          </w:p>
          <w:p>
            <w:pPr>
              <w:pStyle w:val="registration-status"/>
              <w:spacing w:before="0" w:after="0"/>
            </w:pPr>
            <w:hyperlink w:history="true" r:id="Rd1e2586650324d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c33cfe547654f54">
              <w:r>
                <w:rPr>
                  <w:rStyle w:val="Hyperlink"/>
                </w:rPr>
                <w:t xml:space="preserve">Community mental health care NMDS 2007-08</w:t>
              </w:r>
            </w:hyperlink>
          </w:p>
          <w:p>
            <w:pPr>
              <w:pStyle w:val="registration-status"/>
              <w:spacing w:before="0" w:after="0"/>
            </w:pPr>
            <w:hyperlink w:history="true" r:id="Rac488100d1bc49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3f4980d5e25417a">
              <w:r>
                <w:rPr>
                  <w:rStyle w:val="Hyperlink"/>
                </w:rPr>
                <w:t xml:space="preserve">Community mental health care NMDS 2008-09</w:t>
              </w:r>
            </w:hyperlink>
          </w:p>
          <w:p>
            <w:pPr>
              <w:pStyle w:val="registration-status"/>
              <w:spacing w:before="0" w:after="0"/>
            </w:pPr>
            <w:hyperlink w:history="true" r:id="Rdc91cd738d7749d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012866dc4ed47a2">
              <w:r>
                <w:rPr>
                  <w:rStyle w:val="Hyperlink"/>
                </w:rPr>
                <w:t xml:space="preserve">Community mental health care NMDS 2009-10</w:t>
              </w:r>
            </w:hyperlink>
          </w:p>
          <w:p>
            <w:pPr>
              <w:pStyle w:val="registration-status"/>
              <w:spacing w:before="0" w:after="0"/>
            </w:pPr>
            <w:hyperlink w:history="true" r:id="Rb8668d89d4dd491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4cd1adde582442d">
              <w:r>
                <w:rPr>
                  <w:rStyle w:val="Hyperlink"/>
                </w:rPr>
                <w:t xml:space="preserve">Community mental health care NMDS 2010-11</w:t>
              </w:r>
            </w:hyperlink>
          </w:p>
          <w:p>
            <w:pPr>
              <w:pStyle w:val="registration-status"/>
              <w:spacing w:before="0" w:after="0"/>
            </w:pPr>
            <w:hyperlink w:history="true" r:id="Rcec845447c70469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3801c7835634742">
              <w:r>
                <w:rPr>
                  <w:rStyle w:val="Hyperlink"/>
                </w:rPr>
                <w:t xml:space="preserve">Community mental health care NMDS 2011-12</w:t>
              </w:r>
            </w:hyperlink>
          </w:p>
          <w:p>
            <w:pPr>
              <w:pStyle w:val="registration-status"/>
              <w:spacing w:before="0" w:after="0"/>
            </w:pPr>
            <w:hyperlink w:history="true" r:id="R28be6fbef4e44f5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55a2928a094d6b">
              <w:r>
                <w:rPr>
                  <w:rStyle w:val="Hyperlink"/>
                </w:rPr>
                <w:t xml:space="preserve">Community mental health care NMDS 2012-13</w:t>
              </w:r>
            </w:hyperlink>
          </w:p>
          <w:p>
            <w:pPr>
              <w:pStyle w:val="registration-status"/>
              <w:spacing w:before="0" w:after="0"/>
            </w:pPr>
            <w:hyperlink w:history="true" r:id="R56c77c55e69745c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579c2d007f9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286859</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94773aa1f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9c2d007f94807" /><Relationship Type="http://schemas.openxmlformats.org/officeDocument/2006/relationships/header" Target="/word/header1.xml" Id="R7b6dfc8ccce94563" /><Relationship Type="http://schemas.openxmlformats.org/officeDocument/2006/relationships/settings" Target="/word/settings.xml" Id="R30c719ee899e40b7" /><Relationship Type="http://schemas.openxmlformats.org/officeDocument/2006/relationships/styles" Target="/word/styles.xml" Id="R9754264a91d2406a" /><Relationship Type="http://schemas.openxmlformats.org/officeDocument/2006/relationships/numbering" Target="/word/numbering.xml" Id="R629068f8dc204c7d" /><Relationship Type="http://schemas.openxmlformats.org/officeDocument/2006/relationships/hyperlink" Target="https://meteor.aihw.gov.au/RegistrationAuthority/12" TargetMode="External" Id="R546d9791595c4429" /><Relationship Type="http://schemas.openxmlformats.org/officeDocument/2006/relationships/hyperlink" Target="https://meteor.aihw.gov.au/content/286853" TargetMode="External" Id="R3a1bb70cdbf84094" /><Relationship Type="http://schemas.openxmlformats.org/officeDocument/2006/relationships/hyperlink" Target="https://meteor.aihw.gov.au/content/270732" TargetMode="External" Id="R7616eda8ed5d4f13" /><Relationship Type="http://schemas.openxmlformats.org/officeDocument/2006/relationships/hyperlink" Target="https://meteor.aihw.gov.au/content/494341" TargetMode="External" Id="R6db364177ef042a8" /><Relationship Type="http://schemas.openxmlformats.org/officeDocument/2006/relationships/hyperlink" Target="https://meteor.aihw.gov.au/RegistrationAuthority/12" TargetMode="External" Id="Ra82b43fbbdc044a9" /><Relationship Type="http://schemas.openxmlformats.org/officeDocument/2006/relationships/hyperlink" Target="https://meteor.aihw.gov.au/content/596977" TargetMode="External" Id="Rff4902d777e049c0" /><Relationship Type="http://schemas.openxmlformats.org/officeDocument/2006/relationships/hyperlink" Target="https://meteor.aihw.gov.au/RegistrationAuthority/12" TargetMode="External" Id="R22c1ef7a8c0544d6" /><Relationship Type="http://schemas.openxmlformats.org/officeDocument/2006/relationships/hyperlink" Target="https://meteor.aihw.gov.au/content/285489" TargetMode="External" Id="R896f61b96c564866" /><Relationship Type="http://schemas.openxmlformats.org/officeDocument/2006/relationships/hyperlink" Target="https://meteor.aihw.gov.au/RegistrationAuthority/12" TargetMode="External" Id="R8a2f96afdb054e8f" /><Relationship Type="http://schemas.openxmlformats.org/officeDocument/2006/relationships/hyperlink" Target="https://meteor.aihw.gov.au/content/334069" TargetMode="External" Id="R0af8a8d0c0a24f84" /><Relationship Type="http://schemas.openxmlformats.org/officeDocument/2006/relationships/hyperlink" Target="https://meteor.aihw.gov.au/RegistrationAuthority/12" TargetMode="External" Id="Rd1e2586650324d9d" /><Relationship Type="http://schemas.openxmlformats.org/officeDocument/2006/relationships/hyperlink" Target="https://meteor.aihw.gov.au/content/345116" TargetMode="External" Id="R8c33cfe547654f54" /><Relationship Type="http://schemas.openxmlformats.org/officeDocument/2006/relationships/hyperlink" Target="https://meteor.aihw.gov.au/RegistrationAuthority/12" TargetMode="External" Id="Rac488100d1bc4935" /><Relationship Type="http://schemas.openxmlformats.org/officeDocument/2006/relationships/hyperlink" Target="https://meteor.aihw.gov.au/content/362308" TargetMode="External" Id="Rd3f4980d5e25417a" /><Relationship Type="http://schemas.openxmlformats.org/officeDocument/2006/relationships/hyperlink" Target="https://meteor.aihw.gov.au/RegistrationAuthority/12" TargetMode="External" Id="Rdc91cd738d7749d5" /><Relationship Type="http://schemas.openxmlformats.org/officeDocument/2006/relationships/hyperlink" Target="https://meteor.aihw.gov.au/content/374216" TargetMode="External" Id="R9012866dc4ed47a2" /><Relationship Type="http://schemas.openxmlformats.org/officeDocument/2006/relationships/hyperlink" Target="https://meteor.aihw.gov.au/RegistrationAuthority/12" TargetMode="External" Id="Rb8668d89d4dd4915" /><Relationship Type="http://schemas.openxmlformats.org/officeDocument/2006/relationships/hyperlink" Target="https://meteor.aihw.gov.au/content/386803" TargetMode="External" Id="R04cd1adde582442d" /><Relationship Type="http://schemas.openxmlformats.org/officeDocument/2006/relationships/hyperlink" Target="https://meteor.aihw.gov.au/RegistrationAuthority/12" TargetMode="External" Id="Rcec845447c70469a" /><Relationship Type="http://schemas.openxmlformats.org/officeDocument/2006/relationships/hyperlink" Target="https://meteor.aihw.gov.au/content/424727" TargetMode="External" Id="R83801c7835634742" /><Relationship Type="http://schemas.openxmlformats.org/officeDocument/2006/relationships/hyperlink" Target="https://meteor.aihw.gov.au/RegistrationAuthority/12" TargetMode="External" Id="R28be6fbef4e44f5d" /><Relationship Type="http://schemas.openxmlformats.org/officeDocument/2006/relationships/hyperlink" Target="https://meteor.aihw.gov.au/content/468200" TargetMode="External" Id="R4655a2928a094d6b" /><Relationship Type="http://schemas.openxmlformats.org/officeDocument/2006/relationships/hyperlink" Target="https://meteor.aihw.gov.au/RegistrationAuthority/12" TargetMode="External" Id="R56c77c55e69745c9" /></Relationships>
</file>

<file path=word/_rels/header1.xml.rels>&#65279;<?xml version="1.0" encoding="utf-8"?><Relationships xmlns="http://schemas.openxmlformats.org/package/2006/relationships"><Relationship Type="http://schemas.openxmlformats.org/officeDocument/2006/relationships/image" Target="/media/image.png" Id="R8aa94773aa1f486e" /></Relationships>
</file>