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4ac542e184d78" /></Relationships>
</file>

<file path=word/document.xml><?xml version="1.0" encoding="utf-8"?>
<w:document xmlns:r="http://schemas.openxmlformats.org/officeDocument/2006/relationships" xmlns:w="http://schemas.openxmlformats.org/wordprocessingml/2006/main">
  <w:body>
    <w:p>
      <w:pPr>
        <w:pStyle w:val="Title"/>
      </w:pPr>
      <w:r>
        <w:t>Person—first angioplasty balloon inflation or stenting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angioplasty balloon inflation or stenting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first angioplasty balloon inflation or 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824155fef4f5f">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first angioplasty balloon inflation or stent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f1037751114c7f">
              <w:r>
                <w:rPr>
                  <w:rStyle w:val="Hyperlink"/>
                </w:rPr>
                <w:t xml:space="preserve">Person—first angioplasty balloon inflation or stenting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7e6ae41994e3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2a12c5b1e4418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1009b81a924d4f">
              <w:r>
                <w:rPr>
                  <w:rStyle w:val="Hyperlink"/>
                </w:rPr>
                <w:t xml:space="preserve">First angioplasty balloon inflation or stenting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4a23cf9ef74a68">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b2398360247e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0d5bc4dc57b498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4a9075d78844e36">
              <w:r>
                <w:rPr>
                  <w:rStyle w:val="Hyperlink"/>
                  <w:color w:val="244061"/>
                </w:rPr>
                <w:t xml:space="preserve">Disability</w:t>
              </w:r>
            </w:hyperlink>
            <w:r>
              <w:rPr>
                <w:rStyle w:val="row-content"/>
                <w:color w:val="244061"/>
              </w:rPr>
              <w:t xml:space="preserve">, Standard 13/08/2015</w:t>
            </w:r>
          </w:p>
          <w:p>
            <w:pPr>
              <w:spacing w:before="0" w:after="0"/>
            </w:pPr>
            <w:hyperlink w:history="true" r:id="Ra9682138d9814ed7">
              <w:r>
                <w:rPr>
                  <w:rStyle w:val="Hyperlink"/>
                  <w:color w:val="244061"/>
                </w:rPr>
                <w:t xml:space="preserve">Health</w:t>
              </w:r>
            </w:hyperlink>
            <w:r>
              <w:rPr>
                <w:rStyle w:val="row-content"/>
                <w:color w:val="244061"/>
              </w:rPr>
              <w:t xml:space="preserve">, Superseded 04/09/2015</w:t>
            </w:r>
          </w:p>
          <w:p>
            <w:pPr>
              <w:spacing w:before="0" w:after="0"/>
            </w:pPr>
            <w:hyperlink w:history="true" r:id="R800ec6f937d141f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3a59e9271154c4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ae147799fa34c76">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ca4643dbd0476a">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c4dd6d96dd46e6">
              <w:r>
                <w:rPr>
                  <w:rStyle w:val="Hyperlink"/>
                </w:rPr>
                <w:t xml:space="preserve">Person—primary percutaneous coronary intervention time, hhmm</w:t>
              </w:r>
            </w:hyperlink>
          </w:p>
          <w:p>
            <w:pPr>
              <w:spacing w:before="0" w:after="0"/>
            </w:pPr>
            <w:r>
              <w:rPr>
                <w:rStyle w:val="row-content"/>
                <w:color w:val="244061"/>
              </w:rPr>
              <w:t xml:space="preserve">       </w:t>
            </w:r>
            <w:hyperlink w:history="true" r:id="Re6816de0ea2645a9">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38e7489e02b44c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e7489e02b44c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e0ef13964a4a68"/>
                            <a:srcRect/>
                            <a:stretch>
                              <a:fillRect/>
                            </a:stretch>
                          </pic:blipFill>
                          <pic:spPr bwMode="auto">
                            <a:xfrm>
                              <a:off x="0" y="0"/>
                              <a:ext cx="152400" cy="152400"/>
                            </a:xfrm>
                            <a:prstGeom prst="rect">
                              <a:avLst/>
                            </a:prstGeom>
                          </pic:spPr>
                        </pic:pic>
                      </a:graphicData>
                    </a:graphic>
                  </wp:inline>
                </w:drawing>
              </w:r>
              <w:r>
                <w:rPr>
                  <w:rStyle w:val="Hyperlink"/>
                </w:rPr>
                <w:t xml:space="preserve"> Time of first angioplasty balloon inflation or stenting,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0b7cc9bf0a4ea5">
              <w:r>
                <w:rPr>
                  <w:rStyle w:val="Hyperlink"/>
                </w:rPr>
                <w:t xml:space="preserve">Acute coronary syndrome (clinical) DSS</w:t>
              </w:r>
            </w:hyperlink>
          </w:p>
          <w:p>
            <w:pPr>
              <w:spacing w:before="0" w:after="0"/>
            </w:pPr>
            <w:r>
              <w:rPr>
                <w:rStyle w:val="row-content"/>
                <w:color w:val="244061"/>
              </w:rPr>
              <w:t xml:space="preserve">       </w:t>
            </w:r>
            <w:hyperlink w:history="true" r:id="Rbee2176170b640d4">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refers to coronary arteries.</w:t>
            </w:r>
          </w:p>
          <w:p>
            <w:r>
              <w:br/>
            </w:r>
            <w:r>
              <w:br/>
            </w:r>
            <w:hyperlink w:history="true" r:id="Rf8fe01995b834897">
              <w:r>
                <w:rPr>
                  <w:rStyle w:val="Hyperlink"/>
                </w:rPr>
                <w:t xml:space="preserve">Acute coronary syndrome (clinical) DSS</w:t>
              </w:r>
            </w:hyperlink>
          </w:p>
          <w:p>
            <w:pPr>
              <w:spacing w:before="0" w:after="0"/>
            </w:pPr>
            <w:r>
              <w:rPr>
                <w:rStyle w:val="row-content"/>
                <w:color w:val="244061"/>
              </w:rPr>
              <w:t xml:space="preserve">       </w:t>
            </w:r>
            <w:hyperlink w:history="true" r:id="R6bc1b9f8f3834d0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refers to coronary arteries.</w:t>
            </w:r>
          </w:p>
          <w:p>
            <w:r>
              <w:br/>
            </w:r>
            <w:r>
              <w:br/>
            </w:r>
          </w:p>
        </w:tc>
      </w:tr>
    </w:tbl>
    <w:p/>
    <w:tbl>
      <w:tblPr>
        <w:tblStyle w:val="TableGrid"/>
        <w:tblW w:w="0" w:type="auto"/>
      </w:tblPr>
    </w:tbl>
    <w:p>
      <w:r>
        <w:br/>
      </w:r>
    </w:p>
    <w:sectPr>
      <w:footerReference xmlns:r="http://schemas.openxmlformats.org/officeDocument/2006/relationships" w:type="default" r:id="R2c4802f2cfcd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f086ccc22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802f2cfcd42a0" /><Relationship Type="http://schemas.openxmlformats.org/officeDocument/2006/relationships/header" Target="/word/header1.xml" Id="R661352466c624d48" /><Relationship Type="http://schemas.openxmlformats.org/officeDocument/2006/relationships/settings" Target="/word/settings.xml" Id="Rcd8eabefadc5437a" /><Relationship Type="http://schemas.openxmlformats.org/officeDocument/2006/relationships/styles" Target="/word/styles.xml" Id="R083a5d04cd5c4ada" /><Relationship Type="http://schemas.openxmlformats.org/officeDocument/2006/relationships/hyperlink" Target="https://meteor.aihw.gov.au/RegistrationAuthority/12" TargetMode="External" Id="R1be824155fef4f5f" /><Relationship Type="http://schemas.openxmlformats.org/officeDocument/2006/relationships/hyperlink" Target="https://meteor.aihw.gov.au/content/285185" TargetMode="External" Id="Redf1037751114c7f" /><Relationship Type="http://schemas.openxmlformats.org/officeDocument/2006/relationships/hyperlink" Target="https://meteor.aihw.gov.au/RegistrationAuthority/12" TargetMode="External" Id="Rb067e6ae41994e3b" /><Relationship Type="http://schemas.openxmlformats.org/officeDocument/2006/relationships/hyperlink" Target="https://meteor.aihw.gov.au/content/268955" TargetMode="External" Id="R652a12c5b1e4418a" /><Relationship Type="http://schemas.openxmlformats.org/officeDocument/2006/relationships/hyperlink" Target="https://meteor.aihw.gov.au/content/285181" TargetMode="External" Id="R121009b81a924d4f" /><Relationship Type="http://schemas.openxmlformats.org/officeDocument/2006/relationships/hyperlink" Target="https://meteor.aihw.gov.au/content/270568" TargetMode="External" Id="R7b4a23cf9ef74a68" /><Relationship Type="http://schemas.openxmlformats.org/officeDocument/2006/relationships/hyperlink" Target="https://meteor.aihw.gov.au/RegistrationAuthority/24" TargetMode="External" Id="R0f3b2398360247e5" /><Relationship Type="http://schemas.openxmlformats.org/officeDocument/2006/relationships/hyperlink" Target="https://meteor.aihw.gov.au/RegistrationAuthority/1" TargetMode="External" Id="R30d5bc4dc57b498b" /><Relationship Type="http://schemas.openxmlformats.org/officeDocument/2006/relationships/hyperlink" Target="https://meteor.aihw.gov.au/RegistrationAuthority/16" TargetMode="External" Id="Rf4a9075d78844e36" /><Relationship Type="http://schemas.openxmlformats.org/officeDocument/2006/relationships/hyperlink" Target="https://meteor.aihw.gov.au/RegistrationAuthority/12" TargetMode="External" Id="Ra9682138d9814ed7" /><Relationship Type="http://schemas.openxmlformats.org/officeDocument/2006/relationships/hyperlink" Target="https://meteor.aihw.gov.au/RegistrationAuthority/3" TargetMode="External" Id="R800ec6f937d141f8" /><Relationship Type="http://schemas.openxmlformats.org/officeDocument/2006/relationships/hyperlink" Target="https://meteor.aihw.gov.au/RegistrationAuthority/8" TargetMode="External" Id="R03a59e9271154c45" /><Relationship Type="http://schemas.openxmlformats.org/officeDocument/2006/relationships/hyperlink" Target="https://meteor.aihw.gov.au/RegistrationAuthority/15" TargetMode="External" Id="R3ae147799fa34c76" /><Relationship Type="http://schemas.openxmlformats.org/officeDocument/2006/relationships/hyperlink" Target="https://meteor.aihw.gov.au/content/312806" TargetMode="External" Id="R50ca4643dbd0476a" /><Relationship Type="http://schemas.openxmlformats.org/officeDocument/2006/relationships/hyperlink" Target="https://meteor.aihw.gov.au/content/359201" TargetMode="External" Id="R91c4dd6d96dd46e6" /><Relationship Type="http://schemas.openxmlformats.org/officeDocument/2006/relationships/hyperlink" Target="https://meteor.aihw.gov.au/RegistrationAuthority/12" TargetMode="External" Id="Re6816de0ea2645a9" /><Relationship Type="http://schemas.openxmlformats.org/officeDocument/2006/relationships/hyperlink" Target="https://meteor.aihw.gov.au/content/274182" TargetMode="External" Id="R38e7489e02b44cf5" /><Relationship Type="http://schemas.openxmlformats.org/officeDocument/2006/relationships/image" Target="/media/image.gif" Id="R5fe0ef13964a4a68" /><Relationship Type="http://schemas.openxmlformats.org/officeDocument/2006/relationships/hyperlink" Target="https://meteor.aihw.gov.au/content/319741" TargetMode="External" Id="Ra60b7cc9bf0a4ea5" /><Relationship Type="http://schemas.openxmlformats.org/officeDocument/2006/relationships/hyperlink" Target="https://meteor.aihw.gov.au/RegistrationAuthority/12" TargetMode="External" Id="Rbee2176170b640d4" /><Relationship Type="http://schemas.openxmlformats.org/officeDocument/2006/relationships/hyperlink" Target="https://meteor.aihw.gov.au/content/285277" TargetMode="External" Id="Rf8fe01995b834897" /><Relationship Type="http://schemas.openxmlformats.org/officeDocument/2006/relationships/hyperlink" Target="https://meteor.aihw.gov.au/RegistrationAuthority/12" TargetMode="External" Id="R6bc1b9f8f3834d04" /></Relationships>
</file>

<file path=word/_rels/header1.xml.rels>&#65279;<?xml version="1.0" encoding="utf-8"?><Relationships xmlns="http://schemas.openxmlformats.org/package/2006/relationships"><Relationship Type="http://schemas.openxmlformats.org/officeDocument/2006/relationships/image" Target="/media/image.png" Id="Rf6df086ccc224302" /></Relationships>
</file>