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1c8c195c84b8a" /></Relationships>
</file>

<file path=word/document.xml><?xml version="1.0" encoding="utf-8"?>
<w:document xmlns:r="http://schemas.openxmlformats.org/officeDocument/2006/relationships" xmlns:w="http://schemas.openxmlformats.org/wordprocessingml/2006/main">
  <w:body>
    <w:p>
      <w:pPr>
        <w:pStyle w:val="Title"/>
      </w:pPr>
      <w:r>
        <w:t>Person—functional stress test ischaemic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ischaemic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785ad1b4b48b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the result of the person's electrocardiogram stress in terms of ischaemic outcome.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725f5094c847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b1345307c24c4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fad50e2a09a430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a02c66819c417c">
              <w:r>
                <w:rPr>
                  <w:rStyle w:val="Hyperlink"/>
                </w:rPr>
                <w:t xml:space="preserve">Functional stress test ischaemic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electrocardiogram stress test in terms of ischaemic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a004af264d40c5">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eb8d0e9f7c42ea">
              <w:r>
                <w:rPr>
                  <w:rStyle w:val="Hyperlink"/>
                </w:rPr>
                <w:t xml:space="preserve">Functional stress test—ischaemic and perfusion outcome result</w:t>
              </w:r>
            </w:hyperlink>
          </w:p>
          <w:p>
            <w:pPr>
              <w:pStyle w:val="registration-status"/>
              <w:spacing w:before="0" w:after="0"/>
            </w:pPr>
            <w:hyperlink w:history="true" r:id="R93092362f7be4b1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f21caa78414027">
              <w:r>
                <w:rPr>
                  <w:rStyle w:val="Hyperlink"/>
                </w:rPr>
                <w:t xml:space="preserve">Person—functional stress test ischaemic result, code N</w:t>
              </w:r>
            </w:hyperlink>
          </w:p>
          <w:p>
            <w:pPr>
              <w:pStyle w:val="registration-status"/>
              <w:spacing w:before="0" w:after="0"/>
            </w:pPr>
            <w:hyperlink w:history="true" r:id="Rc51da593e8e84ef7">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fe1c186dddaa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96a0ba20e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c186dddaa4c6a" /><Relationship Type="http://schemas.openxmlformats.org/officeDocument/2006/relationships/header" Target="/word/header1.xml" Id="R524e751a45d34d62" /><Relationship Type="http://schemas.openxmlformats.org/officeDocument/2006/relationships/settings" Target="/word/settings.xml" Id="Rfbb8191f1d6c46b8" /><Relationship Type="http://schemas.openxmlformats.org/officeDocument/2006/relationships/styles" Target="/word/styles.xml" Id="R45ed309a57ff44f3" /><Relationship Type="http://schemas.openxmlformats.org/officeDocument/2006/relationships/hyperlink" Target="https://meteor.aihw.gov.au/RegistrationAuthority/12" TargetMode="External" Id="Rf38785ad1b4b48b0" /><Relationship Type="http://schemas.openxmlformats.org/officeDocument/2006/relationships/hyperlink" Target="https://meteor.aihw.gov.au/content/268955" TargetMode="External" Id="R07725f5094c84708" /><Relationship Type="http://schemas.openxmlformats.org/officeDocument/2006/relationships/hyperlink" Target="https://www.ag.gov.au/Publications/Pages/AustralianGovernmentGuidelinesontheRecognitionofSexandGender.aspx" TargetMode="External" Id="Rd8b1345307c24c41" /><Relationship Type="http://schemas.openxmlformats.org/officeDocument/2006/relationships/hyperlink" Target="http://abs.gov.au/AUSSTATS/abs@.nsf/Lookup/1200.0.55.012Main+Features12016?OpenDocument" TargetMode="External" Id="R9fad50e2a09a4305" /><Relationship Type="http://schemas.openxmlformats.org/officeDocument/2006/relationships/hyperlink" Target="https://meteor.aihw.gov.au/content/285099" TargetMode="External" Id="R58a02c66819c417c" /><Relationship Type="http://schemas.openxmlformats.org/officeDocument/2006/relationships/hyperlink" Target="https://meteor.aihw.gov.au/content/524435" TargetMode="External" Id="Rdba004af264d40c5" /><Relationship Type="http://schemas.openxmlformats.org/officeDocument/2006/relationships/hyperlink" Target="https://meteor.aihw.gov.au/content/349700" TargetMode="External" Id="R45eb8d0e9f7c42ea" /><Relationship Type="http://schemas.openxmlformats.org/officeDocument/2006/relationships/hyperlink" Target="https://meteor.aihw.gov.au/RegistrationAuthority/12" TargetMode="External" Id="R93092362f7be4b10" /><Relationship Type="http://schemas.openxmlformats.org/officeDocument/2006/relationships/hyperlink" Target="https://meteor.aihw.gov.au/content/285105" TargetMode="External" Id="Rcaf21caa78414027" /><Relationship Type="http://schemas.openxmlformats.org/officeDocument/2006/relationships/hyperlink" Target="https://meteor.aihw.gov.au/RegistrationAuthority/12" TargetMode="External" Id="Rc51da593e8e84ef7" /></Relationships>
</file>

<file path=word/_rels/header1.xml.rels>&#65279;<?xml version="1.0" encoding="utf-8"?><Relationships xmlns="http://schemas.openxmlformats.org/package/2006/relationships"><Relationship Type="http://schemas.openxmlformats.org/officeDocument/2006/relationships/image" Target="/media/image.png" Id="Red696a0ba20e48b7" /></Relationships>
</file>