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633dac9aa64896"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physical dimensions or age of an entity. For example, age, body height, hip circumference.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3d6cde96d3a485f">
        <w:r>
          <w:rPr>
            <w:rStyle w:val="Hyperlink"/>
          </w:rPr>
          <w:t xml:space="preserve">Activity and participation life area</w:t>
        </w:r>
      </w:hyperlink>
    </w:p>
    <w:p>
      <w:pPr>
        <w:pStyle w:val="ListParagraph"/>
        <w:numPr>
          <w:ilvl w:val="0"/>
          <w:numId w:val="2"/>
        </w:numPr>
      </w:pPr>
      <w:hyperlink w:history="true" r:id="R6ee47fd4fe834a63">
        <w:r>
          <w:rPr>
            <w:rStyle w:val="Hyperlink"/>
          </w:rPr>
          <w:t xml:space="preserve">Age</w:t>
        </w:r>
      </w:hyperlink>
    </w:p>
    <w:p>
      <w:pPr>
        <w:pStyle w:val="ListParagraph"/>
        <w:numPr>
          <w:ilvl w:val="0"/>
          <w:numId w:val="2"/>
        </w:numPr>
      </w:pPr>
      <w:hyperlink w:history="true" r:id="R485db4289a524992">
        <w:r>
          <w:rPr>
            <w:rStyle w:val="Hyperlink"/>
          </w:rPr>
          <w:t xml:space="preserve">Age at onset of disability</w:t>
        </w:r>
      </w:hyperlink>
    </w:p>
    <w:p>
      <w:pPr>
        <w:pStyle w:val="ListParagraph"/>
        <w:numPr>
          <w:ilvl w:val="0"/>
          <w:numId w:val="2"/>
        </w:numPr>
      </w:pPr>
      <w:hyperlink w:history="true" r:id="R5d18de1146c84823">
        <w:r>
          <w:rPr>
            <w:rStyle w:val="Hyperlink"/>
          </w:rPr>
          <w:t xml:space="preserve">Age range</w:t>
        </w:r>
      </w:hyperlink>
    </w:p>
    <w:p>
      <w:pPr>
        <w:pStyle w:val="ListParagraph"/>
        <w:numPr>
          <w:ilvl w:val="0"/>
          <w:numId w:val="2"/>
        </w:numPr>
      </w:pPr>
      <w:hyperlink w:history="true" r:id="R1cb842606d2f47c1">
        <w:r>
          <w:rPr>
            <w:rStyle w:val="Hyperlink"/>
          </w:rPr>
          <w:t xml:space="preserve">Amount of physical activity undertaken</w:t>
        </w:r>
      </w:hyperlink>
    </w:p>
    <w:p>
      <w:pPr>
        <w:pStyle w:val="ListParagraph"/>
        <w:numPr>
          <w:ilvl w:val="0"/>
          <w:numId w:val="2"/>
        </w:numPr>
      </w:pPr>
      <w:hyperlink w:history="true" r:id="R97896e8e9c8a4702">
        <w:r>
          <w:rPr>
            <w:rStyle w:val="Hyperlink"/>
          </w:rPr>
          <w:t xml:space="preserve">Birth weight</w:t>
        </w:r>
      </w:hyperlink>
    </w:p>
    <w:p>
      <w:pPr>
        <w:pStyle w:val="ListParagraph"/>
        <w:numPr>
          <w:ilvl w:val="0"/>
          <w:numId w:val="2"/>
        </w:numPr>
      </w:pPr>
      <w:hyperlink w:history="true" r:id="R078be72f3fb54df6">
        <w:r>
          <w:rPr>
            <w:rStyle w:val="Hyperlink"/>
          </w:rPr>
          <w:t xml:space="preserve">Birthweight</w:t>
        </w:r>
      </w:hyperlink>
    </w:p>
    <w:p>
      <w:pPr>
        <w:pStyle w:val="ListParagraph"/>
        <w:numPr>
          <w:ilvl w:val="0"/>
          <w:numId w:val="2"/>
        </w:numPr>
      </w:pPr>
      <w:hyperlink w:history="true" r:id="Ra439a670ebcd41b6">
        <w:r>
          <w:rPr>
            <w:rStyle w:val="Hyperlink"/>
          </w:rPr>
          <w:t xml:space="preserve">Birthweight</w:t>
        </w:r>
      </w:hyperlink>
    </w:p>
    <w:p>
      <w:pPr>
        <w:pStyle w:val="ListParagraph"/>
        <w:numPr>
          <w:ilvl w:val="0"/>
          <w:numId w:val="2"/>
        </w:numPr>
      </w:pPr>
      <w:hyperlink w:history="true" r:id="Rb426759534f64d18">
        <w:r>
          <w:rPr>
            <w:rStyle w:val="Hyperlink"/>
          </w:rPr>
          <w:t xml:space="preserve">Blood pressure</w:t>
        </w:r>
      </w:hyperlink>
    </w:p>
    <w:p>
      <w:pPr>
        <w:pStyle w:val="ListParagraph"/>
        <w:numPr>
          <w:ilvl w:val="0"/>
          <w:numId w:val="2"/>
        </w:numPr>
      </w:pPr>
      <w:hyperlink w:history="true" r:id="Rdc2dd791288a476a">
        <w:r>
          <w:rPr>
            <w:rStyle w:val="Hyperlink"/>
          </w:rPr>
          <w:t xml:space="preserve">Body function</w:t>
        </w:r>
      </w:hyperlink>
    </w:p>
    <w:p>
      <w:pPr>
        <w:pStyle w:val="ListParagraph"/>
        <w:numPr>
          <w:ilvl w:val="0"/>
          <w:numId w:val="2"/>
        </w:numPr>
      </w:pPr>
      <w:hyperlink w:history="true" r:id="R184c0a5284a648cc">
        <w:r>
          <w:rPr>
            <w:rStyle w:val="Hyperlink"/>
          </w:rPr>
          <w:t xml:space="preserve">Body mass index</w:t>
        </w:r>
      </w:hyperlink>
    </w:p>
    <w:p>
      <w:pPr>
        <w:pStyle w:val="ListParagraph"/>
        <w:numPr>
          <w:ilvl w:val="0"/>
          <w:numId w:val="2"/>
        </w:numPr>
      </w:pPr>
      <w:hyperlink w:history="true" r:id="Re537ea0280524825">
        <w:r>
          <w:rPr>
            <w:rStyle w:val="Hyperlink"/>
          </w:rPr>
          <w:t xml:space="preserve">Body structure</w:t>
        </w:r>
      </w:hyperlink>
    </w:p>
    <w:p>
      <w:pPr>
        <w:pStyle w:val="ListParagraph"/>
        <w:numPr>
          <w:ilvl w:val="0"/>
          <w:numId w:val="2"/>
        </w:numPr>
      </w:pPr>
      <w:hyperlink w:history="true" r:id="R46048d7b235f4237">
        <w:r>
          <w:rPr>
            <w:rStyle w:val="Hyperlink"/>
          </w:rPr>
          <w:t xml:space="preserve">Estimated age</w:t>
        </w:r>
      </w:hyperlink>
    </w:p>
    <w:p>
      <w:pPr>
        <w:pStyle w:val="ListParagraph"/>
        <w:numPr>
          <w:ilvl w:val="0"/>
          <w:numId w:val="2"/>
        </w:numPr>
      </w:pPr>
      <w:hyperlink w:history="true" r:id="Ra4e62df00e6d43b6">
        <w:r>
          <w:rPr>
            <w:rStyle w:val="Hyperlink"/>
          </w:rPr>
          <w:t xml:space="preserve">Estimated duration of pregnancy at the first antenatal care visit</w:t>
        </w:r>
      </w:hyperlink>
    </w:p>
    <w:p>
      <w:pPr>
        <w:pStyle w:val="ListParagraph"/>
        <w:numPr>
          <w:ilvl w:val="0"/>
          <w:numId w:val="2"/>
        </w:numPr>
      </w:pPr>
      <w:hyperlink w:history="true" r:id="R71c87a85991e4193">
        <w:r>
          <w:rPr>
            <w:rStyle w:val="Hyperlink"/>
          </w:rPr>
          <w:t xml:space="preserve">Estimated duration of pregnancy at the first antenatal care visit</w:t>
        </w:r>
      </w:hyperlink>
    </w:p>
    <w:p>
      <w:pPr>
        <w:pStyle w:val="ListParagraph"/>
        <w:numPr>
          <w:ilvl w:val="0"/>
          <w:numId w:val="2"/>
        </w:numPr>
      </w:pPr>
      <w:hyperlink w:history="true" r:id="R4b76178d445a41e4">
        <w:r>
          <w:rPr>
            <w:rStyle w:val="Hyperlink"/>
          </w:rPr>
          <w:t xml:space="preserve">Estimated gestational age</w:t>
        </w:r>
      </w:hyperlink>
    </w:p>
    <w:p>
      <w:pPr>
        <w:pStyle w:val="ListParagraph"/>
        <w:numPr>
          <w:ilvl w:val="0"/>
          <w:numId w:val="2"/>
        </w:numPr>
      </w:pPr>
      <w:hyperlink w:history="true" r:id="R2038a16ec36b45ba">
        <w:r>
          <w:rPr>
            <w:rStyle w:val="Hyperlink"/>
          </w:rPr>
          <w:t xml:space="preserve">Extent of impairment of body function</w:t>
        </w:r>
      </w:hyperlink>
    </w:p>
    <w:p>
      <w:pPr>
        <w:pStyle w:val="ListParagraph"/>
        <w:numPr>
          <w:ilvl w:val="0"/>
          <w:numId w:val="2"/>
        </w:numPr>
      </w:pPr>
      <w:hyperlink w:history="true" r:id="Ra7973c96113d4959">
        <w:r>
          <w:rPr>
            <w:rStyle w:val="Hyperlink"/>
          </w:rPr>
          <w:t xml:space="preserve">Extent of impairment of body structure</w:t>
        </w:r>
      </w:hyperlink>
    </w:p>
    <w:p>
      <w:pPr>
        <w:pStyle w:val="ListParagraph"/>
        <w:numPr>
          <w:ilvl w:val="0"/>
          <w:numId w:val="2"/>
        </w:numPr>
      </w:pPr>
      <w:hyperlink w:history="true" r:id="R3c50491c21874bdb">
        <w:r>
          <w:rPr>
            <w:rStyle w:val="Hyperlink"/>
          </w:rPr>
          <w:t xml:space="preserve">First day of the last menstrual period</w:t>
        </w:r>
      </w:hyperlink>
    </w:p>
    <w:p>
      <w:pPr>
        <w:pStyle w:val="ListParagraph"/>
        <w:numPr>
          <w:ilvl w:val="0"/>
          <w:numId w:val="2"/>
        </w:numPr>
      </w:pPr>
      <w:hyperlink w:history="true" r:id="R74d46856929640e9">
        <w:r>
          <w:rPr>
            <w:rStyle w:val="Hyperlink"/>
          </w:rPr>
          <w:t xml:space="preserve">Fully immunised indicator</w:t>
        </w:r>
      </w:hyperlink>
    </w:p>
    <w:p>
      <w:pPr>
        <w:pStyle w:val="ListParagraph"/>
        <w:numPr>
          <w:ilvl w:val="0"/>
          <w:numId w:val="2"/>
        </w:numPr>
      </w:pPr>
      <w:hyperlink w:history="true" r:id="R445be3e04a3446a1">
        <w:r>
          <w:rPr>
            <w:rStyle w:val="Hyperlink"/>
          </w:rPr>
          <w:t xml:space="preserve">Gestational age</w:t>
        </w:r>
      </w:hyperlink>
    </w:p>
    <w:p>
      <w:pPr>
        <w:pStyle w:val="ListParagraph"/>
        <w:numPr>
          <w:ilvl w:val="0"/>
          <w:numId w:val="2"/>
        </w:numPr>
      </w:pPr>
      <w:hyperlink w:history="true" r:id="Rb0a5d874f2ca4887">
        <w:r>
          <w:rPr>
            <w:rStyle w:val="Hyperlink"/>
          </w:rPr>
          <w:t xml:space="preserve">Gestational age</w:t>
        </w:r>
      </w:hyperlink>
    </w:p>
    <w:p>
      <w:pPr>
        <w:pStyle w:val="ListParagraph"/>
        <w:numPr>
          <w:ilvl w:val="0"/>
          <w:numId w:val="2"/>
        </w:numPr>
      </w:pPr>
      <w:hyperlink w:history="true" r:id="R10f1401d7564415a">
        <w:r>
          <w:rPr>
            <w:rStyle w:val="Hyperlink"/>
          </w:rPr>
          <w:t xml:space="preserve">Head circumference</w:t>
        </w:r>
      </w:hyperlink>
    </w:p>
    <w:p>
      <w:pPr>
        <w:pStyle w:val="ListParagraph"/>
        <w:numPr>
          <w:ilvl w:val="0"/>
          <w:numId w:val="2"/>
        </w:numPr>
      </w:pPr>
      <w:hyperlink w:history="true" r:id="R6c334280375c444a">
        <w:r>
          <w:rPr>
            <w:rStyle w:val="Hyperlink"/>
          </w:rPr>
          <w:t xml:space="preserve">Heart rate</w:t>
        </w:r>
      </w:hyperlink>
    </w:p>
    <w:p>
      <w:pPr>
        <w:pStyle w:val="ListParagraph"/>
        <w:numPr>
          <w:ilvl w:val="0"/>
          <w:numId w:val="2"/>
        </w:numPr>
      </w:pPr>
      <w:hyperlink w:history="true" r:id="R70909fcb7c844252">
        <w:r>
          <w:rPr>
            <w:rStyle w:val="Hyperlink"/>
          </w:rPr>
          <w:t xml:space="preserve">Heart rate</w:t>
        </w:r>
      </w:hyperlink>
    </w:p>
    <w:p>
      <w:pPr>
        <w:pStyle w:val="ListParagraph"/>
        <w:numPr>
          <w:ilvl w:val="0"/>
          <w:numId w:val="2"/>
        </w:numPr>
      </w:pPr>
      <w:hyperlink w:history="true" r:id="Rad1ea338cc5d42be">
        <w:r>
          <w:rPr>
            <w:rStyle w:val="Hyperlink"/>
          </w:rPr>
          <w:t xml:space="preserve">Heart rhythm type</w:t>
        </w:r>
      </w:hyperlink>
    </w:p>
    <w:p>
      <w:pPr>
        <w:pStyle w:val="ListParagraph"/>
        <w:numPr>
          <w:ilvl w:val="0"/>
          <w:numId w:val="2"/>
        </w:numPr>
      </w:pPr>
      <w:hyperlink w:history="true" r:id="R6599972aa9ac46a1">
        <w:r>
          <w:rPr>
            <w:rStyle w:val="Hyperlink"/>
          </w:rPr>
          <w:t xml:space="preserve">Height</w:t>
        </w:r>
      </w:hyperlink>
    </w:p>
    <w:p>
      <w:pPr>
        <w:pStyle w:val="ListParagraph"/>
        <w:numPr>
          <w:ilvl w:val="0"/>
          <w:numId w:val="2"/>
        </w:numPr>
      </w:pPr>
      <w:hyperlink w:history="true" r:id="R069922f4fdd3495d">
        <w:r>
          <w:rPr>
            <w:rStyle w:val="Hyperlink"/>
          </w:rPr>
          <w:t xml:space="preserve">Hip circumference</w:t>
        </w:r>
      </w:hyperlink>
    </w:p>
    <w:p>
      <w:pPr>
        <w:pStyle w:val="ListParagraph"/>
        <w:numPr>
          <w:ilvl w:val="0"/>
          <w:numId w:val="2"/>
        </w:numPr>
      </w:pPr>
      <w:hyperlink w:history="true" r:id="R567ee128527c46ce">
        <w:r>
          <w:rPr>
            <w:rStyle w:val="Hyperlink"/>
          </w:rPr>
          <w:t xml:space="preserve">Influenza immunisation indicator</w:t>
        </w:r>
      </w:hyperlink>
    </w:p>
    <w:p>
      <w:pPr>
        <w:pStyle w:val="ListParagraph"/>
        <w:numPr>
          <w:ilvl w:val="0"/>
          <w:numId w:val="2"/>
        </w:numPr>
      </w:pPr>
      <w:hyperlink w:history="true" r:id="Rf5383e6f145e4887">
        <w:r>
          <w:rPr>
            <w:rStyle w:val="Hyperlink"/>
          </w:rPr>
          <w:t xml:space="preserve">Intentional weight gain indicator</w:t>
        </w:r>
      </w:hyperlink>
    </w:p>
    <w:p>
      <w:pPr>
        <w:pStyle w:val="ListParagraph"/>
        <w:numPr>
          <w:ilvl w:val="0"/>
          <w:numId w:val="2"/>
        </w:numPr>
      </w:pPr>
      <w:hyperlink w:history="true" r:id="Rc66307aeb8894053">
        <w:r>
          <w:rPr>
            <w:rStyle w:val="Hyperlink"/>
          </w:rPr>
          <w:t xml:space="preserve">Maximum stenosis coronary artery</w:t>
        </w:r>
      </w:hyperlink>
    </w:p>
    <w:p>
      <w:pPr>
        <w:pStyle w:val="ListParagraph"/>
        <w:numPr>
          <w:ilvl w:val="0"/>
          <w:numId w:val="2"/>
        </w:numPr>
      </w:pPr>
      <w:hyperlink w:history="true" r:id="R89448d2647844329">
        <w:r>
          <w:rPr>
            <w:rStyle w:val="Hyperlink"/>
          </w:rPr>
          <w:t xml:space="preserve">Maximum stenosis inferior surface coronary artery</w:t>
        </w:r>
      </w:hyperlink>
    </w:p>
    <w:p>
      <w:pPr>
        <w:pStyle w:val="ListParagraph"/>
        <w:numPr>
          <w:ilvl w:val="0"/>
          <w:numId w:val="2"/>
        </w:numPr>
      </w:pPr>
      <w:hyperlink w:history="true" r:id="Re187b5a9f7944d09">
        <w:r>
          <w:rPr>
            <w:rStyle w:val="Hyperlink"/>
          </w:rPr>
          <w:t xml:space="preserve">Maximum stenosis left anterior descending coronary artery</w:t>
        </w:r>
      </w:hyperlink>
    </w:p>
    <w:p>
      <w:pPr>
        <w:pStyle w:val="ListParagraph"/>
        <w:numPr>
          <w:ilvl w:val="0"/>
          <w:numId w:val="2"/>
        </w:numPr>
      </w:pPr>
      <w:hyperlink w:history="true" r:id="R2af9667957e5498e">
        <w:r>
          <w:rPr>
            <w:rStyle w:val="Hyperlink"/>
          </w:rPr>
          <w:t xml:space="preserve">Maximum stenosis left circumflex coronary artery</w:t>
        </w:r>
      </w:hyperlink>
    </w:p>
    <w:p>
      <w:pPr>
        <w:pStyle w:val="ListParagraph"/>
        <w:numPr>
          <w:ilvl w:val="0"/>
          <w:numId w:val="2"/>
        </w:numPr>
      </w:pPr>
      <w:hyperlink w:history="true" r:id="R08c547ae6cb246e2">
        <w:r>
          <w:rPr>
            <w:rStyle w:val="Hyperlink"/>
          </w:rPr>
          <w:t xml:space="preserve">Maximum stenosis left main coronary artery</w:t>
        </w:r>
      </w:hyperlink>
    </w:p>
    <w:p>
      <w:pPr>
        <w:pStyle w:val="ListParagraph"/>
        <w:numPr>
          <w:ilvl w:val="0"/>
          <w:numId w:val="2"/>
        </w:numPr>
      </w:pPr>
      <w:hyperlink w:history="true" r:id="R59f5100e3b084035">
        <w:r>
          <w:rPr>
            <w:rStyle w:val="Hyperlink"/>
          </w:rPr>
          <w:t xml:space="preserve">Maximum stenosis right coronary artery</w:t>
        </w:r>
      </w:hyperlink>
    </w:p>
    <w:p>
      <w:pPr>
        <w:pStyle w:val="ListParagraph"/>
        <w:numPr>
          <w:ilvl w:val="0"/>
          <w:numId w:val="2"/>
        </w:numPr>
      </w:pPr>
      <w:hyperlink w:history="true" r:id="R6417a2d78d664d0e">
        <w:r>
          <w:rPr>
            <w:rStyle w:val="Hyperlink"/>
          </w:rPr>
          <w:t xml:space="preserve">Myometrial thickness</w:t>
        </w:r>
      </w:hyperlink>
    </w:p>
    <w:p>
      <w:pPr>
        <w:pStyle w:val="ListParagraph"/>
        <w:numPr>
          <w:ilvl w:val="0"/>
          <w:numId w:val="2"/>
        </w:numPr>
      </w:pPr>
      <w:hyperlink w:history="true" r:id="R873528ffde94475b">
        <w:r>
          <w:rPr>
            <w:rStyle w:val="Hyperlink"/>
          </w:rPr>
          <w:t xml:space="preserve">Piercing indicator</w:t>
        </w:r>
      </w:hyperlink>
    </w:p>
    <w:p>
      <w:pPr>
        <w:pStyle w:val="ListParagraph"/>
        <w:numPr>
          <w:ilvl w:val="0"/>
          <w:numId w:val="2"/>
        </w:numPr>
      </w:pPr>
      <w:hyperlink w:history="true" r:id="Rdbf133ca03c140c6">
        <w:r>
          <w:rPr>
            <w:rStyle w:val="Hyperlink"/>
          </w:rPr>
          <w:t xml:space="preserve">Respiratory rate</w:t>
        </w:r>
      </w:hyperlink>
    </w:p>
    <w:p>
      <w:pPr>
        <w:pStyle w:val="ListParagraph"/>
        <w:numPr>
          <w:ilvl w:val="0"/>
          <w:numId w:val="2"/>
        </w:numPr>
      </w:pPr>
      <w:hyperlink w:history="true" r:id="Raa61a7a7c7a34bf1">
        <w:r>
          <w:rPr>
            <w:rStyle w:val="Hyperlink"/>
          </w:rPr>
          <w:t xml:space="preserve">Tattoo indicator</w:t>
        </w:r>
      </w:hyperlink>
    </w:p>
    <w:p>
      <w:pPr>
        <w:pStyle w:val="ListParagraph"/>
        <w:numPr>
          <w:ilvl w:val="0"/>
          <w:numId w:val="2"/>
        </w:numPr>
      </w:pPr>
      <w:hyperlink w:history="true" r:id="R0147ce984ef24be6">
        <w:r>
          <w:rPr>
            <w:rStyle w:val="Hyperlink"/>
          </w:rPr>
          <w:t xml:space="preserve">Tattoo indicator</w:t>
        </w:r>
      </w:hyperlink>
    </w:p>
    <w:p>
      <w:pPr>
        <w:pStyle w:val="ListParagraph"/>
        <w:numPr>
          <w:ilvl w:val="0"/>
          <w:numId w:val="2"/>
        </w:numPr>
      </w:pPr>
      <w:hyperlink w:history="true" r:id="Re181d248180f4479">
        <w:r>
          <w:rPr>
            <w:rStyle w:val="Hyperlink"/>
          </w:rPr>
          <w:t xml:space="preserve">Visual acuity</w:t>
        </w:r>
      </w:hyperlink>
    </w:p>
    <w:p>
      <w:pPr>
        <w:pStyle w:val="ListParagraph"/>
        <w:numPr>
          <w:ilvl w:val="0"/>
          <w:numId w:val="2"/>
        </w:numPr>
      </w:pPr>
      <w:hyperlink w:history="true" r:id="Ra26c369f9f664d63">
        <w:r>
          <w:rPr>
            <w:rStyle w:val="Hyperlink"/>
          </w:rPr>
          <w:t xml:space="preserve">Waist circumference</w:t>
        </w:r>
      </w:hyperlink>
    </w:p>
    <w:p>
      <w:pPr>
        <w:pStyle w:val="ListParagraph"/>
        <w:numPr>
          <w:ilvl w:val="0"/>
          <w:numId w:val="2"/>
        </w:numPr>
      </w:pPr>
      <w:hyperlink w:history="true" r:id="R014717e8596c48ed">
        <w:r>
          <w:rPr>
            <w:rStyle w:val="Hyperlink"/>
          </w:rPr>
          <w:t xml:space="preserve">Waist-to-hip ratio</w:t>
        </w:r>
      </w:hyperlink>
    </w:p>
    <w:p>
      <w:pPr>
        <w:pStyle w:val="ListParagraph"/>
        <w:numPr>
          <w:ilvl w:val="0"/>
          <w:numId w:val="2"/>
        </w:numPr>
      </w:pPr>
      <w:hyperlink w:history="true" r:id="R202296f2413345f1">
        <w:r>
          <w:rPr>
            <w:rStyle w:val="Hyperlink"/>
          </w:rPr>
          <w:t xml:space="preserve">Weight</w:t>
        </w:r>
      </w:hyperlink>
    </w:p>
    <w:p>
      <w:pPr>
        <w:pStyle w:val="ListParagraph"/>
        <w:numPr>
          <w:ilvl w:val="0"/>
          <w:numId w:val="2"/>
        </w:numPr>
      </w:pPr>
      <w:hyperlink w:history="true" r:id="R365a4cbb1dff4858">
        <w:r>
          <w:rPr>
            <w:rStyle w:val="Hyperlink"/>
          </w:rPr>
          <w:t xml:space="preserve">Weight change</w:t>
        </w:r>
      </w:hyperlink>
    </w:p>
    <w:p>
      <w:r>
        <w:br/>
      </w:r>
      <w:r>
        <w:br/>
      </w:r>
    </w:p>
    <w:sectPr>
      <w:footerReference xmlns:r="http://schemas.openxmlformats.org/officeDocument/2006/relationships" w:type="default" r:id="R0a7579c9e2d2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60ff48eca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579c9e2d24b9e" /><Relationship Type="http://schemas.openxmlformats.org/officeDocument/2006/relationships/header" Target="/word/header1.xml" Id="R3f95ea0ad97b4717" /><Relationship Type="http://schemas.openxmlformats.org/officeDocument/2006/relationships/settings" Target="/word/settings.xml" Id="Ra8cb4c3c7a914a84" /><Relationship Type="http://schemas.openxmlformats.org/officeDocument/2006/relationships/styles" Target="/word/styles.xml" Id="Rc657cc27f83c4296" /><Relationship Type="http://schemas.openxmlformats.org/officeDocument/2006/relationships/numbering" Target="/word/numbering.xml" Id="R0f961ef1957d45b6" /><Relationship Type="http://schemas.openxmlformats.org/officeDocument/2006/relationships/hyperlink" Target="https://meteor.aihw.gov.au/content/324432" TargetMode="External" Id="Rb3d6cde96d3a485f" /><Relationship Type="http://schemas.openxmlformats.org/officeDocument/2006/relationships/hyperlink" Target="https://meteor.aihw.gov.au/content/269152" TargetMode="External" Id="R6ee47fd4fe834a63" /><Relationship Type="http://schemas.openxmlformats.org/officeDocument/2006/relationships/hyperlink" Target="https://meteor.aihw.gov.au/content/490477" TargetMode="External" Id="R485db4289a524992" /><Relationship Type="http://schemas.openxmlformats.org/officeDocument/2006/relationships/hyperlink" Target="https://meteor.aihw.gov.au/content/290491" TargetMode="External" Id="R5d18de1146c84823" /><Relationship Type="http://schemas.openxmlformats.org/officeDocument/2006/relationships/hyperlink" Target="https://meteor.aihw.gov.au/content/775059" TargetMode="External" Id="R1cb842606d2f47c1" /><Relationship Type="http://schemas.openxmlformats.org/officeDocument/2006/relationships/hyperlink" Target="https://meteor.aihw.gov.au/content/269347" TargetMode="External" Id="R97896e8e9c8a4702" /><Relationship Type="http://schemas.openxmlformats.org/officeDocument/2006/relationships/hyperlink" Target="https://meteor.aihw.gov.au/content/696092" TargetMode="External" Id="R078be72f3fb54df6" /><Relationship Type="http://schemas.openxmlformats.org/officeDocument/2006/relationships/hyperlink" Target="https://meteor.aihw.gov.au/content/733405" TargetMode="External" Id="Ra439a670ebcd41b6" /><Relationship Type="http://schemas.openxmlformats.org/officeDocument/2006/relationships/hyperlink" Target="https://meteor.aihw.gov.au/content/269105" TargetMode="External" Id="Rb426759534f64d18" /><Relationship Type="http://schemas.openxmlformats.org/officeDocument/2006/relationships/hyperlink" Target="https://meteor.aihw.gov.au/content/320237" TargetMode="External" Id="Rdc2dd791288a476a" /><Relationship Type="http://schemas.openxmlformats.org/officeDocument/2006/relationships/hyperlink" Target="https://meteor.aihw.gov.au/content/269114" TargetMode="External" Id="R184c0a5284a648cc" /><Relationship Type="http://schemas.openxmlformats.org/officeDocument/2006/relationships/hyperlink" Target="https://meteor.aihw.gov.au/content/320249" TargetMode="External" Id="Re537ea0280524825" /><Relationship Type="http://schemas.openxmlformats.org/officeDocument/2006/relationships/hyperlink" Target="https://meteor.aihw.gov.au/content/696628" TargetMode="External" Id="R46048d7b235f4237" /><Relationship Type="http://schemas.openxmlformats.org/officeDocument/2006/relationships/hyperlink" Target="https://meteor.aihw.gov.au/content/695396" TargetMode="External" Id="Ra4e62df00e6d43b6" /><Relationship Type="http://schemas.openxmlformats.org/officeDocument/2006/relationships/hyperlink" Target="https://meteor.aihw.gov.au/content/732902" TargetMode="External" Id="R71c87a85991e4193" /><Relationship Type="http://schemas.openxmlformats.org/officeDocument/2006/relationships/hyperlink" Target="https://meteor.aihw.gov.au/content/269025" TargetMode="External" Id="R4b76178d445a41e4" /><Relationship Type="http://schemas.openxmlformats.org/officeDocument/2006/relationships/hyperlink" Target="https://meteor.aihw.gov.au/content/320240" TargetMode="External" Id="R2038a16ec36b45ba" /><Relationship Type="http://schemas.openxmlformats.org/officeDocument/2006/relationships/hyperlink" Target="https://meteor.aihw.gov.au/content/320252" TargetMode="External" Id="Ra7973c96113d4959" /><Relationship Type="http://schemas.openxmlformats.org/officeDocument/2006/relationships/hyperlink" Target="https://meteor.aihw.gov.au/content/269086" TargetMode="External" Id="R3c50491c21874bdb" /><Relationship Type="http://schemas.openxmlformats.org/officeDocument/2006/relationships/hyperlink" Target="https://meteor.aihw.gov.au/content/457652" TargetMode="External" Id="R74d46856929640e9" /><Relationship Type="http://schemas.openxmlformats.org/officeDocument/2006/relationships/hyperlink" Target="https://meteor.aihw.gov.au/content/324353" TargetMode="External" Id="R445be3e04a3446a1" /><Relationship Type="http://schemas.openxmlformats.org/officeDocument/2006/relationships/hyperlink" Target="https://meteor.aihw.gov.au/content/695402" TargetMode="External" Id="Rb0a5d874f2ca4887" /><Relationship Type="http://schemas.openxmlformats.org/officeDocument/2006/relationships/hyperlink" Target="https://meteor.aihw.gov.au/content/568399" TargetMode="External" Id="R10f1401d7564415a" /><Relationship Type="http://schemas.openxmlformats.org/officeDocument/2006/relationships/hyperlink" Target="https://meteor.aihw.gov.au/content/320502" TargetMode="External" Id="R6c334280375c444a" /><Relationship Type="http://schemas.openxmlformats.org/officeDocument/2006/relationships/hyperlink" Target="https://meteor.aihw.gov.au/content/285117" TargetMode="External" Id="R70909fcb7c844252" /><Relationship Type="http://schemas.openxmlformats.org/officeDocument/2006/relationships/hyperlink" Target="https://meteor.aihw.gov.au/content/285127" TargetMode="External" Id="Rad1ea338cc5d42be" /><Relationship Type="http://schemas.openxmlformats.org/officeDocument/2006/relationships/hyperlink" Target="https://meteor.aihw.gov.au/content/269299" TargetMode="External" Id="R6599972aa9ac46a1" /><Relationship Type="http://schemas.openxmlformats.org/officeDocument/2006/relationships/hyperlink" Target="https://meteor.aihw.gov.au/content/269302" TargetMode="External" Id="R069922f4fdd3495d" /><Relationship Type="http://schemas.openxmlformats.org/officeDocument/2006/relationships/hyperlink" Target="https://meteor.aihw.gov.au/content/457682" TargetMode="External" Id="R567ee128527c46ce" /><Relationship Type="http://schemas.openxmlformats.org/officeDocument/2006/relationships/hyperlink" Target="https://meteor.aihw.gov.au/content/482904" TargetMode="External" Id="Rf5383e6f145e4887" /><Relationship Type="http://schemas.openxmlformats.org/officeDocument/2006/relationships/hyperlink" Target="https://meteor.aihw.gov.au/content/344331" TargetMode="External" Id="Rc66307aeb8894053" /><Relationship Type="http://schemas.openxmlformats.org/officeDocument/2006/relationships/hyperlink" Target="https://meteor.aihw.gov.au/content/347142" TargetMode="External" Id="R89448d2647844329" /><Relationship Type="http://schemas.openxmlformats.org/officeDocument/2006/relationships/hyperlink" Target="https://meteor.aihw.gov.au/content/344307" TargetMode="External" Id="Re187b5a9f7944d09" /><Relationship Type="http://schemas.openxmlformats.org/officeDocument/2006/relationships/hyperlink" Target="https://meteor.aihw.gov.au/content/344313" TargetMode="External" Id="R2af9667957e5498e" /><Relationship Type="http://schemas.openxmlformats.org/officeDocument/2006/relationships/hyperlink" Target="https://meteor.aihw.gov.au/content/344325" TargetMode="External" Id="R08c547ae6cb246e2" /><Relationship Type="http://schemas.openxmlformats.org/officeDocument/2006/relationships/hyperlink" Target="https://meteor.aihw.gov.au/content/344319" TargetMode="External" Id="R59f5100e3b084035" /><Relationship Type="http://schemas.openxmlformats.org/officeDocument/2006/relationships/hyperlink" Target="https://meteor.aihw.gov.au/content/545252" TargetMode="External" Id="R6417a2d78d664d0e" /><Relationship Type="http://schemas.openxmlformats.org/officeDocument/2006/relationships/hyperlink" Target="https://meteor.aihw.gov.au/content/482943" TargetMode="External" Id="R873528ffde94475b" /><Relationship Type="http://schemas.openxmlformats.org/officeDocument/2006/relationships/hyperlink" Target="https://meteor.aihw.gov.au/content/320665" TargetMode="External" Id="Rdbf133ca03c140c6" /><Relationship Type="http://schemas.openxmlformats.org/officeDocument/2006/relationships/hyperlink" Target="https://meteor.aihw.gov.au/content/625799" TargetMode="External" Id="Raa61a7a7c7a34bf1" /><Relationship Type="http://schemas.openxmlformats.org/officeDocument/2006/relationships/hyperlink" Target="https://meteor.aihw.gov.au/content/482929" TargetMode="External" Id="R0147ce984ef24be6" /><Relationship Type="http://schemas.openxmlformats.org/officeDocument/2006/relationships/hyperlink" Target="https://meteor.aihw.gov.au/content/269073" TargetMode="External" Id="Re181d248180f4479" /><Relationship Type="http://schemas.openxmlformats.org/officeDocument/2006/relationships/hyperlink" Target="https://meteor.aihw.gov.au/content/269145" TargetMode="External" Id="Ra26c369f9f664d63" /><Relationship Type="http://schemas.openxmlformats.org/officeDocument/2006/relationships/hyperlink" Target="https://meteor.aihw.gov.au/content/269196" TargetMode="External" Id="R014717e8596c48ed" /><Relationship Type="http://schemas.openxmlformats.org/officeDocument/2006/relationships/hyperlink" Target="https://meteor.aihw.gov.au/content/269197" TargetMode="External" Id="R202296f2413345f1" /><Relationship Type="http://schemas.openxmlformats.org/officeDocument/2006/relationships/hyperlink" Target="https://meteor.aihw.gov.au/content/482874" TargetMode="External" Id="R365a4cbb1dff4858" /></Relationships>
</file>

<file path=word/_rels/header1.xml.rels>&#65279;<?xml version="1.0" encoding="utf-8"?><Relationships xmlns="http://schemas.openxmlformats.org/package/2006/relationships"><Relationship Type="http://schemas.openxmlformats.org/officeDocument/2006/relationships/image" Target="/media/image.png" Id="R62960ff48eca4446" /></Relationships>
</file>