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ca939c86c4f35" /></Relationships>
</file>

<file path=word/document.xml><?xml version="1.0" encoding="utf-8"?>
<w:document xmlns:r="http://schemas.openxmlformats.org/officeDocument/2006/relationships" xmlns:w="http://schemas.openxmlformats.org/wordprocessingml/2006/main">
  <w:body>
    <w:p>
      <w:pPr>
        <w:pStyle w:val="Title"/>
      </w:pPr>
      <w:r>
        <w:t>Time of intravenous fibrinolytic therapy,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of intravenous fibrinolytic therapy,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a5615b3b274cc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c99d111e7f475c">
              <w:r>
                <w:rPr>
                  <w:rStyle w:val="Hyperlink"/>
                </w:rPr>
                <w:t xml:space="preserve">Time of intravenous fibrinolytic therapy,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9fbb32b47711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41a79fe48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b32b4771141c3" /><Relationship Type="http://schemas.openxmlformats.org/officeDocument/2006/relationships/header" Target="/word/header1.xml" Id="R6c56095d2a3f45ee" /><Relationship Type="http://schemas.openxmlformats.org/officeDocument/2006/relationships/settings" Target="/word/settings.xml" Id="R4de3ee1916be44ca" /><Relationship Type="http://schemas.openxmlformats.org/officeDocument/2006/relationships/styles" Target="/word/styles.xml" Id="Rbec7b8a2cba84b54" /><Relationship Type="http://schemas.openxmlformats.org/officeDocument/2006/relationships/image" Target="/media/image.gif" Id="R29a5615b3b274cc2" /><Relationship Type="http://schemas.openxmlformats.org/officeDocument/2006/relationships/hyperlink" Target="https://meteor.aihw.gov.au/content/274183/download?nodeId=file41fd732f6392f" TargetMode="External" Id="R91c99d111e7f475c" /></Relationships>
</file>

<file path=word/_rels/header1.xml.rels>&#65279;<?xml version="1.0" encoding="utf-8"?><Relationships xmlns="http://schemas.openxmlformats.org/package/2006/relationships"><Relationship Type="http://schemas.openxmlformats.org/officeDocument/2006/relationships/image" Target="/media/image.png" Id="R38941a79fe484a98" /></Relationships>
</file>