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683dc6ef548d0" /></Relationships>
</file>

<file path=word/document.xml><?xml version="1.0" encoding="utf-8"?>
<w:document xmlns:r="http://schemas.openxmlformats.org/officeDocument/2006/relationships" xmlns:w="http://schemas.openxmlformats.org/wordprocessingml/2006/main">
  <w:body>
    <w:p>
      <w:pPr>
        <w:pStyle w:val="Title"/>
      </w:pPr>
      <w:r>
        <w:t>Vascular procedures,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Vascular procedures,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347ddd673c45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47fb7c1b734503">
              <w:r>
                <w:rPr>
                  <w:rStyle w:val="Hyperlink"/>
                </w:rPr>
                <w:t xml:space="preserve">Vascular procedures,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816005c2f498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b3a50e278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005c2f4984dfb" /><Relationship Type="http://schemas.openxmlformats.org/officeDocument/2006/relationships/header" Target="/word/header1.xml" Id="Rba0b6605d23c4b62" /><Relationship Type="http://schemas.openxmlformats.org/officeDocument/2006/relationships/settings" Target="/word/settings.xml" Id="Refc85f6b1d5a4007" /><Relationship Type="http://schemas.openxmlformats.org/officeDocument/2006/relationships/styles" Target="/word/styles.xml" Id="R6d3b206179a4479b" /><Relationship Type="http://schemas.openxmlformats.org/officeDocument/2006/relationships/image" Target="/media/image.gif" Id="Ra7347ddd673c4555" /><Relationship Type="http://schemas.openxmlformats.org/officeDocument/2006/relationships/hyperlink" Target="https://meteor.aihw.gov.au/content/273681/download?nodeId=file4219453925e67" TargetMode="External" Id="R8647fb7c1b734503" /></Relationships>
</file>

<file path=word/_rels/header1.xml.rels>&#65279;<?xml version="1.0" encoding="utf-8"?><Relationships xmlns="http://schemas.openxmlformats.org/package/2006/relationships"><Relationship Type="http://schemas.openxmlformats.org/officeDocument/2006/relationships/image" Target="/media/image.png" Id="R21eb3a50e2784794" /></Relationships>
</file>