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32d045cfe749ca" /></Relationships>
</file>

<file path=word/document.xml><?xml version="1.0" encoding="utf-8"?>
<w:document xmlns:r="http://schemas.openxmlformats.org/officeDocument/2006/relationships" xmlns:w="http://schemas.openxmlformats.org/wordprocessingml/2006/main">
  <w:body>
    <w:p>
      <w:pPr>
        <w:pStyle w:val="Title"/>
      </w:pPr>
      <w:r>
        <w:t>Community mental health establishments NMDS 2004-05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establishments NMDS 2004-05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1e36e68bc4166">
              <w:r>
                <w:rPr>
                  <w:rStyle w:val="Hyperlink"/>
                  <w:color w:val="244061"/>
                </w:rPr>
                <w:t xml:space="preserve">Health</w:t>
              </w:r>
            </w:hyperlink>
            <w:r>
              <w:rPr>
                <w:rStyle w:val="row-content"/>
                <w:color w:val="244061"/>
              </w:rPr>
              <w:t xml:space="preserve">, Superseded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required for reporting by specialised psychiatric services that deliver ambulatory services, in both institutional and community settings and/or community-based residential care. It does not extend to services provided to patients who are in general (non-specialised) care who may be receiving treatment or rehabilitation for psychiatric conditions.</w:t>
            </w:r>
          </w:p>
          <w:p>
            <w:pPr/>
            <w:r>
              <w:rPr>
                <w:rStyle w:val="row-content-rich-text"/>
              </w:rPr>
              <w:t xml:space="preserve">The data provided through the National Minimum Data Set (NMDS) - Community Mental Health Establishments supplements that reported for psychiatric and acute care hospitals through the NMDS-Admitted Patient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Establishment-level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4102e7473a44d3">
              <w:r>
                <w:rPr>
                  <w:rStyle w:val="Hyperlink"/>
                </w:rPr>
                <w:t xml:space="preserve">Mental health establishments NMDS 2005-06</w:t>
              </w:r>
            </w:hyperlink>
          </w:p>
          <w:p>
            <w:pPr>
              <w:pStyle w:val="registration-status"/>
              <w:spacing w:before="0" w:after="0"/>
            </w:pPr>
            <w:hyperlink w:history="true" r:id="Rc8028ca6b39f4104">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ccccef936128494c">
              <w:r>
                <w:drawing>
                  <wp:inline xmlns:wp="http://schemas.openxmlformats.org/drawingml/2006/wordprocessingDrawing" distT="0" distB="0" distL="0" distR="0">
                    <wp:extent cx="152400" cy="152400"/>
                    <wp:effectExtent l="19050" t="0" r="0" b="0"/>
                    <wp:docPr id="2" name="Picture 2" descr="">
                      <a:hlinkClick xmlns:a="http://schemas.openxmlformats.org/drawingml/2006/main" r:id="Rccccef936128494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469679b60f94bd2"/>
                            <a:srcRect/>
                            <a:stretch>
                              <a:fillRect/>
                            </a:stretch>
                          </pic:blipFill>
                          <pic:spPr bwMode="auto">
                            <a:xfrm>
                              <a:off x="0" y="0"/>
                              <a:ext cx="152400" cy="152400"/>
                            </a:xfrm>
                            <a:prstGeom prst="rect">
                              <a:avLst/>
                            </a:prstGeom>
                          </pic:spPr>
                        </pic:pic>
                      </a:graphicData>
                    </a:graphic>
                  </wp:inline>
                </w:drawing>
              </w:r>
              <w:r>
                <w:rPr>
                  <w:rStyle w:val="Hyperlink"/>
                </w:rPr>
                <w:t xml:space="preserve"> Community mental health establishments, NMDS, NHIMG, Superseded 01/03/2005.pdf</w:t>
              </w:r>
            </w:hyperlink>
          </w:p>
          <w:p>
            <w:r>
              <w:rPr>
                <w:rStyle w:val="row-content"/>
              </w:rPr>
              <w:t xml:space="preserve"> (117.0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1cce1dfa5e46c9">
                    <w:r>
                      <w:rPr>
                        <w:rStyle w:val="Hyperlink"/>
                      </w:rPr>
                      <w:t xml:space="preserve">Establishment (community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e0f80cdae94873">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46fd79773949d4">
                    <w:r>
                      <w:rPr>
                        <w:rStyle w:val="Hyperlink"/>
                      </w:rPr>
                      <w:t xml:space="preserve">Establishment—geographical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e7467c4934fdb">
                    <w:r>
                      <w:rPr>
                        <w:rStyle w:val="Hyperlink"/>
                      </w:rPr>
                      <w:t xml:space="preserve">Establishment—number of available beds for admitted patients/residents, average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53436b4a54440f">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9262cf61fb42d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7e22df43f340b4">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75c040cb44169">
                    <w:r>
                      <w:rPr>
                        <w:rStyle w:val="Hyperlink"/>
                      </w:rPr>
                      <w:t xml:space="preserve">Specialised mental health service—service setting, code N</w:t>
                    </w:r>
                  </w:hyperlink>
                </w:p>
                <w:p>
                  <w:r>
                    <w:rPr>
                      <w:b/>
                      <w:i/>
                      <w:color w:val="333333"/>
                    </w:rPr>
                    <w:t xml:space="preserve">DSS specific information:</w:t>
                  </w:r>
                </w:p>
                <w:p>
                  <w:r>
                    <w:t xml:space="preserve">Only permissible values 2, 3 and 9 are to be used for the Community Mental Health Establishments National Minimum Data Set (NMDS). Domain value 1 is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2a54dc6c404c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6703b32bcd4c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2a54dc6c404c8e" /><Relationship Type="http://schemas.openxmlformats.org/officeDocument/2006/relationships/header" Target="/word/header1.xml" Id="Rc4b49fd034984370" /><Relationship Type="http://schemas.openxmlformats.org/officeDocument/2006/relationships/settings" Target="/word/settings.xml" Id="R513eabec4f714ea9" /><Relationship Type="http://schemas.openxmlformats.org/officeDocument/2006/relationships/styles" Target="/word/styles.xml" Id="Rf515fd67acbb48df" /><Relationship Type="http://schemas.openxmlformats.org/officeDocument/2006/relationships/image" Target="/media/image.gif" Id="R0469679b60f94bd2" /><Relationship Type="http://schemas.openxmlformats.org/officeDocument/2006/relationships/hyperlink" Target="https://meteor.aihw.gov.au/RegistrationAuthority/12" TargetMode="External" Id="R9c91e36e68bc4166" /><Relationship Type="http://schemas.openxmlformats.org/officeDocument/2006/relationships/hyperlink" Target="https://meteor.aihw.gov.au/content/298027" TargetMode="External" Id="Rd54102e7473a44d3" /><Relationship Type="http://schemas.openxmlformats.org/officeDocument/2006/relationships/hyperlink" Target="https://meteor.aihw.gov.au/RegistrationAuthority/12" TargetMode="External" Id="Rc8028ca6b39f4104" /><Relationship Type="http://schemas.openxmlformats.org/officeDocument/2006/relationships/hyperlink" Target="https://meteor.aihw.gov.au/content/277428" TargetMode="External" Id="Rccccef936128494c" /><Relationship Type="http://schemas.openxmlformats.org/officeDocument/2006/relationships/hyperlink" Target="https://meteor.aihw.gov.au/content/270297" TargetMode="External" Id="Rb01cce1dfa5e46c9" /><Relationship Type="http://schemas.openxmlformats.org/officeDocument/2006/relationships/hyperlink" Target="https://meteor.aihw.gov.au/content/270543" TargetMode="External" Id="Rffe0f80cdae94873" /><Relationship Type="http://schemas.openxmlformats.org/officeDocument/2006/relationships/hyperlink" Target="https://meteor.aihw.gov.au/content/270154" TargetMode="External" Id="R6246fd79773949d4" /><Relationship Type="http://schemas.openxmlformats.org/officeDocument/2006/relationships/hyperlink" Target="https://meteor.aihw.gov.au/content/270133" TargetMode="External" Id="Rfebe7467c4934fdb" /><Relationship Type="http://schemas.openxmlformats.org/officeDocument/2006/relationships/hyperlink" Target="https://meteor.aihw.gov.au/content/270407" TargetMode="External" Id="R4953436b4a54440f" /><Relationship Type="http://schemas.openxmlformats.org/officeDocument/2006/relationships/hyperlink" Target="https://meteor.aihw.gov.au/content/269973" TargetMode="External" Id="Re29262cf61fb42db" /><Relationship Type="http://schemas.openxmlformats.org/officeDocument/2006/relationships/hyperlink" Target="https://meteor.aihw.gov.au/content/270470" TargetMode="External" Id="R457e22df43f340b4" /><Relationship Type="http://schemas.openxmlformats.org/officeDocument/2006/relationships/hyperlink" Target="https://meteor.aihw.gov.au/content/288899" TargetMode="External" Id="R09075c040cb44169" /></Relationships>
</file>

<file path=word/_rels/header1.xml.rels>&#65279;<?xml version="1.0" encoding="utf-8"?><Relationships xmlns="http://schemas.openxmlformats.org/package/2006/relationships"><Relationship Type="http://schemas.openxmlformats.org/officeDocument/2006/relationships/image" Target="/media/image.png" Id="Rdc6703b32bcd4c9b" /></Relationships>
</file>