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a3a724bdf540f7" /></Relationships>
</file>

<file path=word/document.xml><?xml version="1.0" encoding="utf-8"?>
<w:document xmlns:r="http://schemas.openxmlformats.org/officeDocument/2006/relationships" xmlns:w="http://schemas.openxmlformats.org/wordprocessingml/2006/main">
  <w:body>
    <w:p>
      <w:pPr>
        <w:pStyle w:val="Title"/>
      </w:pPr>
      <w:r>
        <w:t>Dependency in activities of daily living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Dependency in activities of daily living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8a8dfd9c044d2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levels in the ability to carry out activities of daily living without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Full assistance required (totally dependent)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848839438eb469a">
              <w:r>
                <w:rPr>
                  <w:rStyle w:val="Hyperlink"/>
                </w:rPr>
                <w:t xml:space="preserve">Person—dependency in activities of daily living (bathing), code N</w:t>
              </w:r>
            </w:hyperlink>
          </w:p>
          <w:p>
            <w:pPr>
              <w:spacing w:before="0" w:after="0"/>
            </w:pPr>
            <w:r>
              <w:rPr>
                <w:rStyle w:val="row-content"/>
                <w:color w:val="244061"/>
              </w:rPr>
              <w:t xml:space="preserve">       </w:t>
            </w:r>
            <w:hyperlink w:history="true" r:id="R9d624235b1f84890">
              <w:r>
                <w:rPr>
                  <w:rStyle w:val="Hyperlink"/>
                  <w:color w:val="244061"/>
                </w:rPr>
                <w:t xml:space="preserve">Health</w:t>
              </w:r>
            </w:hyperlink>
            <w:r>
              <w:rPr>
                <w:rStyle w:val="row-content"/>
                <w:color w:val="244061"/>
              </w:rPr>
              <w:t xml:space="preserve">, Standard 01/03/2005</w:t>
            </w:r>
          </w:p>
          <w:p>
            <w:r>
              <w:br/>
            </w:r>
            <w:hyperlink w:history="true" r:id="Rab55197a21ff4cf5">
              <w:r>
                <w:rPr>
                  <w:rStyle w:val="Hyperlink"/>
                </w:rPr>
                <w:t xml:space="preserve">Person—dependency in activities of daily living (dressing), code N</w:t>
              </w:r>
            </w:hyperlink>
          </w:p>
          <w:p>
            <w:pPr>
              <w:spacing w:before="0" w:after="0"/>
            </w:pPr>
            <w:r>
              <w:rPr>
                <w:rStyle w:val="row-content"/>
                <w:color w:val="244061"/>
              </w:rPr>
              <w:t xml:space="preserve">       </w:t>
            </w:r>
            <w:hyperlink w:history="true" r:id="R3e1a6fda18134623">
              <w:r>
                <w:rPr>
                  <w:rStyle w:val="Hyperlink"/>
                  <w:color w:val="244061"/>
                </w:rPr>
                <w:t xml:space="preserve">Health</w:t>
              </w:r>
            </w:hyperlink>
            <w:r>
              <w:rPr>
                <w:rStyle w:val="row-content"/>
                <w:color w:val="244061"/>
              </w:rPr>
              <w:t xml:space="preserve">, Standard 01/03/2005</w:t>
            </w:r>
          </w:p>
          <w:p>
            <w:r>
              <w:br/>
            </w:r>
            <w:hyperlink w:history="true" r:id="R7b1212a5fa42467c">
              <w:r>
                <w:rPr>
                  <w:rStyle w:val="Hyperlink"/>
                </w:rPr>
                <w:t xml:space="preserve">Person—dependency in activities of daily living (mobility), code N</w:t>
              </w:r>
            </w:hyperlink>
          </w:p>
          <w:p>
            <w:pPr>
              <w:spacing w:before="0" w:after="0"/>
            </w:pPr>
            <w:r>
              <w:rPr>
                <w:rStyle w:val="row-content"/>
                <w:color w:val="244061"/>
              </w:rPr>
              <w:t xml:space="preserve">       </w:t>
            </w:r>
            <w:hyperlink w:history="true" r:id="R3d1d6fad63e44a93">
              <w:r>
                <w:rPr>
                  <w:rStyle w:val="Hyperlink"/>
                  <w:color w:val="244061"/>
                </w:rPr>
                <w:t xml:space="preserve">Health</w:t>
              </w:r>
            </w:hyperlink>
            <w:r>
              <w:rPr>
                <w:rStyle w:val="row-content"/>
                <w:color w:val="244061"/>
              </w:rPr>
              <w:t xml:space="preserve">, Standard 01/03/2005</w:t>
            </w:r>
          </w:p>
          <w:p>
            <w:r>
              <w:br/>
            </w:r>
            <w:hyperlink w:history="true" r:id="Rdd27042987a74f58">
              <w:r>
                <w:rPr>
                  <w:rStyle w:val="Hyperlink"/>
                </w:rPr>
                <w:t xml:space="preserve">Person—dependency in activities of daily living (toileting), code N</w:t>
              </w:r>
            </w:hyperlink>
          </w:p>
          <w:p>
            <w:pPr>
              <w:spacing w:before="0" w:after="0"/>
            </w:pPr>
            <w:r>
              <w:rPr>
                <w:rStyle w:val="row-content"/>
                <w:color w:val="244061"/>
              </w:rPr>
              <w:t xml:space="preserve">       </w:t>
            </w:r>
            <w:hyperlink w:history="true" r:id="R1daf25030b2a43c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9fd122d145a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81fa33077a4c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fd122d145a45cc" /><Relationship Type="http://schemas.openxmlformats.org/officeDocument/2006/relationships/header" Target="/word/header1.xml" Id="R3357d7b53e9f4192" /><Relationship Type="http://schemas.openxmlformats.org/officeDocument/2006/relationships/settings" Target="/word/settings.xml" Id="R52999df5980e4ec5" /><Relationship Type="http://schemas.openxmlformats.org/officeDocument/2006/relationships/styles" Target="/word/styles.xml" Id="Rbed4b01b30964cf7" /><Relationship Type="http://schemas.openxmlformats.org/officeDocument/2006/relationships/hyperlink" Target="https://meteor.aihw.gov.au/RegistrationAuthority/12" TargetMode="External" Id="Rdf8a8dfd9c044d20" /><Relationship Type="http://schemas.openxmlformats.org/officeDocument/2006/relationships/hyperlink" Target="https://meteor.aihw.gov.au/content/270413" TargetMode="External" Id="Rf848839438eb469a" /><Relationship Type="http://schemas.openxmlformats.org/officeDocument/2006/relationships/hyperlink" Target="https://meteor.aihw.gov.au/RegistrationAuthority/12" TargetMode="External" Id="R9d624235b1f84890" /><Relationship Type="http://schemas.openxmlformats.org/officeDocument/2006/relationships/hyperlink" Target="https://meteor.aihw.gov.au/content/270414" TargetMode="External" Id="Rab55197a21ff4cf5" /><Relationship Type="http://schemas.openxmlformats.org/officeDocument/2006/relationships/hyperlink" Target="https://meteor.aihw.gov.au/RegistrationAuthority/12" TargetMode="External" Id="R3e1a6fda18134623" /><Relationship Type="http://schemas.openxmlformats.org/officeDocument/2006/relationships/hyperlink" Target="https://meteor.aihw.gov.au/content/270410" TargetMode="External" Id="R7b1212a5fa42467c" /><Relationship Type="http://schemas.openxmlformats.org/officeDocument/2006/relationships/hyperlink" Target="https://meteor.aihw.gov.au/RegistrationAuthority/12" TargetMode="External" Id="R3d1d6fad63e44a93" /><Relationship Type="http://schemas.openxmlformats.org/officeDocument/2006/relationships/hyperlink" Target="https://meteor.aihw.gov.au/content/270411" TargetMode="External" Id="Rdd27042987a74f58" /><Relationship Type="http://schemas.openxmlformats.org/officeDocument/2006/relationships/hyperlink" Target="https://meteor.aihw.gov.au/RegistrationAuthority/12" TargetMode="External" Id="R1daf25030b2a43c0" /></Relationships>
</file>

<file path=word/_rels/header1.xml.rels>&#65279;<?xml version="1.0" encoding="utf-8"?><Relationships xmlns="http://schemas.openxmlformats.org/package/2006/relationships"><Relationship Type="http://schemas.openxmlformats.org/officeDocument/2006/relationships/image" Target="/media/image.png" Id="Rb381fa33077a4c0a" /></Relationships>
</file>