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0be68498a64c88"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 {N(8)}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8c5f7733f4799">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be33c030c2d94cf3">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characters that identify Postal Delivery Point Identifier (PDPID) code or blank.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Post maintains a Postal Address File (PAF) database which contains Australian postal delivery addresses and their corresponding eight (8) character unique identification number known as a Delivery Point Identifier (DPID). While the PAF is concerned with postal address, for many persons' a postal address will be the same as their residential address. The PAF can be used to improve the recording of address data at the time of data entry.</w:t>
            </w:r>
          </w:p>
          <w:p>
            <w:pPr/>
            <w:r>
              <w:rPr>
                <w:rStyle w:val="row-content-rich-text"/>
              </w:rPr>
              <w:t xml:space="preserve">The Postal Address File may be used at the time of data entry to confirm that the combined metadata items of address line, suburb/town/locality, Australian state/territory identifier and postcode - Australian are accurately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43a2b3a20a4ba1">
              <w:r>
                <w:rPr>
                  <w:rStyle w:val="Hyperlink"/>
                </w:rPr>
                <w:t xml:space="preserve">Postal delivery point identifier {N(8)}</w:t>
              </w:r>
            </w:hyperlink>
          </w:p>
          <w:p>
            <w:pPr>
              <w:spacing w:before="0" w:after="0"/>
            </w:pPr>
            <w:r>
              <w:rPr>
                <w:rStyle w:val="row-content"/>
                <w:color w:val="244061"/>
              </w:rPr>
              <w:t xml:space="preserve">       </w:t>
            </w:r>
            <w:hyperlink w:history="true" r:id="R6dd8e6b9d36b4cd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620ab63903642c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5081b4fa8604f1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256ae8a01914c7f">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b1a0b14b8c614dd1">
              <w:r>
                <w:rPr>
                  <w:rStyle w:val="Hyperlink"/>
                </w:rPr>
                <w:t xml:space="preserve">Postal delivery point identifier {N(8)}</w:t>
              </w:r>
            </w:hyperlink>
          </w:p>
          <w:p>
            <w:pPr>
              <w:spacing w:before="0" w:after="0"/>
            </w:pPr>
            <w:r>
              <w:rPr>
                <w:rStyle w:val="row-content"/>
                <w:color w:val="244061"/>
              </w:rPr>
              <w:t xml:space="preserve">       </w:t>
            </w:r>
            <w:hyperlink w:history="true" r:id="R07db6547ef36453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164bddb52944bb2">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7f9f47fde19f4d4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08709a8b8244ab6">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e5e3bde4ab4600">
              <w:r>
                <w:rPr>
                  <w:rStyle w:val="Hyperlink"/>
                </w:rPr>
                <w:t xml:space="preserve">Person (address)—postal delivery point identifier, {N(8)}</w:t>
              </w:r>
            </w:hyperlink>
          </w:p>
          <w:p>
            <w:pPr>
              <w:spacing w:before="0" w:after="0"/>
            </w:pPr>
            <w:r>
              <w:rPr>
                <w:rStyle w:val="row-content"/>
                <w:color w:val="244061"/>
              </w:rPr>
              <w:t xml:space="preserve">       </w:t>
            </w:r>
            <w:hyperlink w:history="true" r:id="R27dc2fe92cc842fc">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278d13d5edee40b9">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0e2c98092bdb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6e55da1e4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c98092bdb466a" /><Relationship Type="http://schemas.openxmlformats.org/officeDocument/2006/relationships/header" Target="/word/header1.xml" Id="Rb6382a0c41514070" /><Relationship Type="http://schemas.openxmlformats.org/officeDocument/2006/relationships/settings" Target="/word/settings.xml" Id="R28851944419649a9" /><Relationship Type="http://schemas.openxmlformats.org/officeDocument/2006/relationships/styles" Target="/word/styles.xml" Id="R04064c35cc76489d" /><Relationship Type="http://schemas.openxmlformats.org/officeDocument/2006/relationships/hyperlink" Target="https://meteor.aihw.gov.au/RegistrationAuthority/1" TargetMode="External" Id="Rc0e8c5f7733f4799" /><Relationship Type="http://schemas.openxmlformats.org/officeDocument/2006/relationships/hyperlink" Target="https://meteor.aihw.gov.au/RegistrationAuthority/12" TargetMode="External" Id="Rbe33c030c2d94cf3" /><Relationship Type="http://schemas.openxmlformats.org/officeDocument/2006/relationships/hyperlink" Target="https://meteor.aihw.gov.au/content/287218" TargetMode="External" Id="R0d43a2b3a20a4ba1" /><Relationship Type="http://schemas.openxmlformats.org/officeDocument/2006/relationships/hyperlink" Target="https://meteor.aihw.gov.au/RegistrationAuthority/19" TargetMode="External" Id="R6dd8e6b9d36b4cde" /><Relationship Type="http://schemas.openxmlformats.org/officeDocument/2006/relationships/hyperlink" Target="https://meteor.aihw.gov.au/RegistrationAuthority/1" TargetMode="External" Id="Ra620ab63903642c4" /><Relationship Type="http://schemas.openxmlformats.org/officeDocument/2006/relationships/hyperlink" Target="https://meteor.aihw.gov.au/RegistrationAuthority/16" TargetMode="External" Id="R85081b4fa8604f13" /><Relationship Type="http://schemas.openxmlformats.org/officeDocument/2006/relationships/hyperlink" Target="https://meteor.aihw.gov.au/RegistrationAuthority/12" TargetMode="External" Id="Ra256ae8a01914c7f" /><Relationship Type="http://schemas.openxmlformats.org/officeDocument/2006/relationships/hyperlink" Target="https://meteor.aihw.gov.au/content/287218" TargetMode="External" Id="Rb1a0b14b8c614dd1" /><Relationship Type="http://schemas.openxmlformats.org/officeDocument/2006/relationships/hyperlink" Target="https://meteor.aihw.gov.au/RegistrationAuthority/19" TargetMode="External" Id="R07db6547ef364533" /><Relationship Type="http://schemas.openxmlformats.org/officeDocument/2006/relationships/hyperlink" Target="https://meteor.aihw.gov.au/RegistrationAuthority/1" TargetMode="External" Id="Rb164bddb52944bb2" /><Relationship Type="http://schemas.openxmlformats.org/officeDocument/2006/relationships/hyperlink" Target="https://meteor.aihw.gov.au/RegistrationAuthority/16" TargetMode="External" Id="R7f9f47fde19f4d42" /><Relationship Type="http://schemas.openxmlformats.org/officeDocument/2006/relationships/hyperlink" Target="https://meteor.aihw.gov.au/RegistrationAuthority/12" TargetMode="External" Id="R308709a8b8244ab6" /><Relationship Type="http://schemas.openxmlformats.org/officeDocument/2006/relationships/hyperlink" Target="https://meteor.aihw.gov.au/content/270492" TargetMode="External" Id="Rc4e5e3bde4ab4600" /><Relationship Type="http://schemas.openxmlformats.org/officeDocument/2006/relationships/hyperlink" Target="https://meteor.aihw.gov.au/RegistrationAuthority/1" TargetMode="External" Id="R27dc2fe92cc842fc" /><Relationship Type="http://schemas.openxmlformats.org/officeDocument/2006/relationships/hyperlink" Target="https://meteor.aihw.gov.au/RegistrationAuthority/12" TargetMode="External" Id="R278d13d5edee40b9" /></Relationships>
</file>

<file path=word/_rels/header1.xml.rels>&#65279;<?xml version="1.0" encoding="utf-8"?><Relationships xmlns="http://schemas.openxmlformats.org/package/2006/relationships"><Relationship Type="http://schemas.openxmlformats.org/officeDocument/2006/relationships/image" Target="/media/image.png" Id="R0eb6e55da1e4443c" /></Relationships>
</file>