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c9640da88c4547" /></Relationships>
</file>

<file path=word/document.xml><?xml version="1.0" encoding="utf-8"?>
<w:document xmlns:r="http://schemas.openxmlformats.org/officeDocument/2006/relationships" xmlns:w="http://schemas.openxmlformats.org/wordprocessingml/2006/main">
  <w:body>
    <w:p>
      <w:pPr>
        <w:pStyle w:val="Title"/>
      </w:pPr>
      <w:r>
        <w:t>Service delivery setting code (NCCS v2.0)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(NCCS v2.0)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afb68c66f4ab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d5e5152359f416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NCCS (version 2) code set representing service delivery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540fedb749644e1">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delivery settings should be collected according to the lower level of coding in the National Classifications of Community Services version 2.0 (NCCS v2.0).</w:t>
            </w:r>
          </w:p>
          <w:p>
            <w:pPr/>
            <w:r>
              <w:rPr>
                <w:rStyle w:val="row-content-rich-text"/>
              </w:rPr>
              <w:t xml:space="preserve">To meet program or service specific needs, the categories used in individual data collections may be more detailed than those in the settings classification of the NCCS, but they should always be mappable to categories in the NCCS v2.0.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2003. National Classifications of Community Services, version 2.0. AIHW Cat. no. HWI 40. Canberra: AIHW. Reference through:</w:t>
            </w:r>
          </w:p>
          <w:p>
            <w:pPr/>
            <w:r>
              <w:rPr>
                <w:rStyle w:val="row-content-rich-text"/>
              </w:rPr>
              <w:t xml:space="preserve">http://www.aihw.gov.au/publications/hwi/nccsv2/index.html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5d38216b94c4b4e">
              <w:r>
                <w:rPr>
                  <w:rStyle w:val="Hyperlink"/>
                </w:rPr>
                <w:t xml:space="preserve">Service event—service delivery setting code (NCCS v2.0),  AN{.N{.NN}}</w:t>
              </w:r>
            </w:hyperlink>
          </w:p>
          <w:p>
            <w:pPr>
              <w:spacing w:before="0" w:after="0"/>
            </w:pPr>
            <w:r>
              <w:rPr>
                <w:rStyle w:val="row-content"/>
                <w:color w:val="244061"/>
              </w:rPr>
              <w:t xml:space="preserve">       </w:t>
            </w:r>
            <w:hyperlink w:history="true" r:id="R7e690058c7974162">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950dd7b828d9401c">
              <w:r>
                <w:rPr>
                  <w:rStyle w:val="Hyperlink"/>
                  <w:color w:val="244061"/>
                </w:rPr>
                <w:t xml:space="preserve">Disability</w:t>
              </w:r>
            </w:hyperlink>
            <w:r>
              <w:rPr>
                <w:rStyle w:val="row-content"/>
                <w:color w:val="244061"/>
              </w:rPr>
              <w:t xml:space="preserve">, Standard 13/08/2015</w:t>
            </w:r>
          </w:p>
          <w:p>
            <w:r>
              <w:br/>
            </w:r>
            <w:hyperlink w:history="true" r:id="R2c624f24cc5344d0">
              <w:r>
                <w:rPr>
                  <w:rStyle w:val="Hyperlink"/>
                </w:rPr>
                <w:t xml:space="preserve">Service provider organisation—service delivery setting, code (NCCS v2.0) AN{.N{.NN}}</w:t>
              </w:r>
            </w:hyperlink>
          </w:p>
          <w:p>
            <w:pPr>
              <w:spacing w:before="0" w:after="0"/>
            </w:pPr>
            <w:r>
              <w:rPr>
                <w:rStyle w:val="row-content"/>
                <w:color w:val="244061"/>
              </w:rPr>
              <w:t xml:space="preserve">       </w:t>
            </w:r>
            <w:hyperlink w:history="true" r:id="R0e93447eb4aa4f1e">
              <w:r>
                <w:rPr>
                  <w:rStyle w:val="Hyperlink"/>
                  <w:color w:val="244061"/>
                </w:rPr>
                <w:t xml:space="preserve">Community Services (retired)</w:t>
              </w:r>
            </w:hyperlink>
            <w:r>
              <w:rPr>
                <w:rStyle w:val="row-content"/>
                <w:color w:val="244061"/>
              </w:rPr>
              <w:t xml:space="preserve">, Standard 29/04/2006</w:t>
            </w:r>
          </w:p>
          <w:p>
            <w:r>
              <w:br/>
            </w:r>
          </w:p>
        </w:tc>
      </w:tr>
    </w:tbl>
    <w:p>
      <w:r>
        <w:br/>
      </w:r>
    </w:p>
    <w:sectPr>
      <w:footerReference xmlns:r="http://schemas.openxmlformats.org/officeDocument/2006/relationships" w:type="default" r:id="Re801d864f9bc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fac27cd3846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1d864f9bc4e5b" /><Relationship Type="http://schemas.openxmlformats.org/officeDocument/2006/relationships/header" Target="/word/header1.xml" Id="Rd1ad04f14ddb49c2" /><Relationship Type="http://schemas.openxmlformats.org/officeDocument/2006/relationships/settings" Target="/word/settings.xml" Id="Ra8bc91cfc2cd48a2" /><Relationship Type="http://schemas.openxmlformats.org/officeDocument/2006/relationships/styles" Target="/word/styles.xml" Id="R32939b0b67f247af" /><Relationship Type="http://schemas.openxmlformats.org/officeDocument/2006/relationships/hyperlink" Target="https://meteor.aihw.gov.au/RegistrationAuthority/1" TargetMode="External" Id="Rb68afb68c66f4abf" /><Relationship Type="http://schemas.openxmlformats.org/officeDocument/2006/relationships/hyperlink" Target="https://meteor.aihw.gov.au/RegistrationAuthority/16" TargetMode="External" Id="R9d5e5152359f4163" /><Relationship Type="http://schemas.openxmlformats.org/officeDocument/2006/relationships/hyperlink" Target="https://meteor.aihw.gov.au/content/270558" TargetMode="External" Id="R0540fedb749644e1" /><Relationship Type="http://schemas.openxmlformats.org/officeDocument/2006/relationships/hyperlink" Target="https://meteor.aihw.gov.au/content/319817" TargetMode="External" Id="Rd5d38216b94c4b4e" /><Relationship Type="http://schemas.openxmlformats.org/officeDocument/2006/relationships/hyperlink" Target="https://meteor.aihw.gov.au/RegistrationAuthority/1" TargetMode="External" Id="R7e690058c7974162" /><Relationship Type="http://schemas.openxmlformats.org/officeDocument/2006/relationships/hyperlink" Target="https://meteor.aihw.gov.au/RegistrationAuthority/16" TargetMode="External" Id="R950dd7b828d9401c" /><Relationship Type="http://schemas.openxmlformats.org/officeDocument/2006/relationships/hyperlink" Target="https://meteor.aihw.gov.au/content/319826" TargetMode="External" Id="R2c624f24cc5344d0" /><Relationship Type="http://schemas.openxmlformats.org/officeDocument/2006/relationships/hyperlink" Target="https://meteor.aihw.gov.au/RegistrationAuthority/1" TargetMode="External" Id="R0e93447eb4aa4f1e" /></Relationships>
</file>

<file path=word/_rels/header1.xml.rels>&#65279;<?xml version="1.0" encoding="utf-8"?><Relationships xmlns="http://schemas.openxmlformats.org/package/2006/relationships"><Relationship Type="http://schemas.openxmlformats.org/officeDocument/2006/relationships/image" Target="/media/image.png" Id="Rf80fac27cd3846ca" /></Relationships>
</file>