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396dc123b34b7c" /></Relationships>
</file>

<file path=word/document.xml><?xml version="1.0" encoding="utf-8"?>
<w:document xmlns:r="http://schemas.openxmlformats.org/officeDocument/2006/relationships" xmlns:w="http://schemas.openxmlformats.org/wordprocessingml/2006/main">
  <w:body>
    <w:p>
      <w:pPr>
        <w:pStyle w:val="Title"/>
      </w:pPr>
      <w:r>
        <w:t>Occupation code (ASCO 2nd edn)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code (ASCO 2nd edn)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e4f1cdc6524085">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ASCO (2nd edn)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46f5ba74a0245b2">
              <w:r>
                <w:rPr>
                  <w:rStyle w:val="Hyperlink"/>
                </w:rPr>
                <w:t xml:space="preserve">Australian Standard Classification of Occupations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1997 -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f71f2ea88f4d4a">
              <w:r>
                <w:rPr>
                  <w:rStyle w:val="Hyperlink"/>
                </w:rPr>
                <w:t xml:space="preserve">Occupation code (ASCO 2nd edn) N[NNN]{-NN}</w:t>
              </w:r>
            </w:hyperlink>
          </w:p>
          <w:p>
            <w:pPr>
              <w:spacing w:before="0" w:after="0"/>
            </w:pPr>
            <w:r>
              <w:rPr>
                <w:rStyle w:val="row-content"/>
                <w:color w:val="244061"/>
              </w:rPr>
              <w:t xml:space="preserve">       </w:t>
            </w:r>
            <w:hyperlink w:history="true" r:id="Rf08f2e29529c4de1">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6c10bdb5418246a0">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961ba705838d431c">
              <w:r>
                <w:rPr>
                  <w:rStyle w:val="Hyperlink"/>
                  <w:color w:val="244061"/>
                </w:rPr>
                <w:t xml:space="preserve">Housing assistance</w:t>
              </w:r>
            </w:hyperlink>
            <w:r>
              <w:rPr>
                <w:rStyle w:val="row-content"/>
                <w:color w:val="244061"/>
              </w:rPr>
              <w:t xml:space="preserve">, Superseded 10/08/2007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38e42b9c4340e0">
              <w:r>
                <w:rPr>
                  <w:rStyle w:val="Hyperlink"/>
                </w:rPr>
                <w:t xml:space="preserve">Person—occupation (main) (housing assistance), code (ASCO 2nd edn) NN</w:t>
              </w:r>
            </w:hyperlink>
          </w:p>
          <w:p>
            <w:pPr>
              <w:spacing w:before="0" w:after="0"/>
            </w:pPr>
            <w:r>
              <w:rPr>
                <w:rStyle w:val="row-content"/>
                <w:color w:val="244061"/>
              </w:rPr>
              <w:t xml:space="preserve">       </w:t>
            </w:r>
            <w:hyperlink w:history="true" r:id="R11cb8c69dcfb48a5">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6b26cd4fa59c48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ac9a4adb4a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26cd4fa59c4833" /><Relationship Type="http://schemas.openxmlformats.org/officeDocument/2006/relationships/header" Target="/word/header1.xml" Id="R57ba01bd03e84c8e" /><Relationship Type="http://schemas.openxmlformats.org/officeDocument/2006/relationships/settings" Target="/word/settings.xml" Id="Rfb2217fbccb04a83" /><Relationship Type="http://schemas.openxmlformats.org/officeDocument/2006/relationships/styles" Target="/word/styles.xml" Id="R7f9021d99e6d4400" /><Relationship Type="http://schemas.openxmlformats.org/officeDocument/2006/relationships/hyperlink" Target="https://meteor.aihw.gov.au/RegistrationAuthority/11" TargetMode="External" Id="R1ae4f1cdc6524085" /><Relationship Type="http://schemas.openxmlformats.org/officeDocument/2006/relationships/hyperlink" Target="https://meteor.aihw.gov.au/content/270547" TargetMode="External" Id="R946f5ba74a0245b2" /><Relationship Type="http://schemas.openxmlformats.org/officeDocument/2006/relationships/hyperlink" Target="https://meteor.aihw.gov.au/content/270663" TargetMode="External" Id="Rb7f71f2ea88f4d4a" /><Relationship Type="http://schemas.openxmlformats.org/officeDocument/2006/relationships/hyperlink" Target="https://meteor.aihw.gov.au/RegistrationAuthority/1" TargetMode="External" Id="Rf08f2e29529c4de1" /><Relationship Type="http://schemas.openxmlformats.org/officeDocument/2006/relationships/hyperlink" Target="https://meteor.aihw.gov.au/RegistrationAuthority/12" TargetMode="External" Id="R6c10bdb5418246a0" /><Relationship Type="http://schemas.openxmlformats.org/officeDocument/2006/relationships/hyperlink" Target="https://meteor.aihw.gov.au/RegistrationAuthority/11" TargetMode="External" Id="R961ba705838d431c" /><Relationship Type="http://schemas.openxmlformats.org/officeDocument/2006/relationships/hyperlink" Target="https://meteor.aihw.gov.au/content/270384" TargetMode="External" Id="Rd238e42b9c4340e0" /><Relationship Type="http://schemas.openxmlformats.org/officeDocument/2006/relationships/hyperlink" Target="https://meteor.aihw.gov.au/RegistrationAuthority/11" TargetMode="External" Id="R11cb8c69dcfb48a5" /></Relationships>
</file>

<file path=word/_rels/header1.xml.rels>&#65279;<?xml version="1.0" encoding="utf-8"?><Relationships xmlns="http://schemas.openxmlformats.org/package/2006/relationships"><Relationship Type="http://schemas.openxmlformats.org/officeDocument/2006/relationships/image" Target="/media/image.png" Id="Rbcac9a4adb4a4c6f" /></Relationships>
</file>