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2a87fcf824a26" /></Relationships>
</file>

<file path=word/document.xml><?xml version="1.0" encoding="utf-8"?>
<w:document xmlns:r="http://schemas.openxmlformats.org/officeDocument/2006/relationships" xmlns:w="http://schemas.openxmlformats.org/wordprocessingml/2006/main">
  <w:body>
    <w:p>
      <w:pPr>
        <w:pStyle w:val="Title"/>
      </w:pPr>
      <w:r>
        <w:t>Relationship to reference person within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reference person within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f10abc3b3422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relationship to the reference person within a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Son/daughter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Son/daughter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Resident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Resident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the usual residents of the household are included.</w:t>
            </w:r>
          </w:p>
          <w:p>
            <w:pPr>
              <w:spacing w:after="160"/>
            </w:pPr>
            <w:r>
              <w:rPr>
                <w:rStyle w:val="row-content-rich-text"/>
              </w:rPr>
              <w:t xml:space="preserve">CODE 1   Reference person</w:t>
            </w:r>
          </w:p>
          <w:p>
            <w:pPr>
              <w:spacing w:after="160"/>
            </w:pPr>
            <w:r>
              <w:rPr>
                <w:rStyle w:val="row-content-rich-text"/>
              </w:rPr>
              <w:t xml:space="preserve">May be referred to as </w:t>
            </w:r>
            <w:r>
              <w:rPr>
                <w:rStyle w:val="row-content-rich-text"/>
                <w:i/>
              </w:rPr>
              <w:t xml:space="preserve">person 1, main tenant</w:t>
            </w:r>
            <w:r>
              <w:rPr>
                <w:rStyle w:val="row-content-rich-text"/>
              </w:rPr>
              <w:t xml:space="preserve"> or </w:t>
            </w:r>
            <w:r>
              <w:rPr>
                <w:rStyle w:val="row-content-rich-text"/>
                <w:i/>
              </w:rPr>
              <w:t xml:space="preserve">tenant 1,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on application or tenancy forms, or where the dwelling is being purchased, referred to as the </w:t>
            </w:r>
            <w:r>
              <w:rPr>
                <w:rStyle w:val="row-content-rich-text"/>
                <w:i/>
              </w:rPr>
              <w:t xml:space="preserve">mortgagee</w:t>
            </w:r>
            <w:r>
              <w:rPr>
                <w:rStyle w:val="row-content-rich-text"/>
              </w:rPr>
              <w:t xml:space="preserve">. Person must be aged 16 or over.</w:t>
            </w:r>
          </w:p>
          <w:p>
            <w:pPr>
              <w:spacing w:after="160"/>
            </w:pPr>
            <w:r>
              <w:rPr>
                <w:rStyle w:val="row-content-rich-text"/>
              </w:rPr>
              <w:t xml:space="preserve">CODE 2   Spouse/partner</w:t>
            </w:r>
          </w:p>
          <w:p>
            <w:pPr>
              <w:spacing w:after="160"/>
            </w:pPr>
            <w:r>
              <w:rPr>
                <w:rStyle w:val="row-content-rich-text"/>
              </w:rPr>
              <w:t xml:space="preserve">Include defacto, wife, husband and partner of the reference person/tenant.</w:t>
            </w:r>
          </w:p>
          <w:p>
            <w:pPr>
              <w:spacing w:after="160"/>
            </w:pPr>
            <w:r>
              <w:rPr>
                <w:rStyle w:val="row-content-rich-text"/>
              </w:rPr>
              <w:t xml:space="preserve">CODES 3 and 4   Son/daughter</w:t>
            </w:r>
          </w:p>
          <w:p>
            <w:pPr>
              <w:spacing w:after="160"/>
            </w:pPr>
            <w:r>
              <w:rPr>
                <w:rStyle w:val="row-content-rich-text"/>
              </w:rPr>
              <w:t xml:space="preserve">Include the son(s) or daughter(s) (or step son(s)/daughter(s)) of the reference person and/or spouse.</w:t>
            </w:r>
          </w:p>
          <w:p>
            <w:pPr>
              <w:spacing w:after="160"/>
            </w:pPr>
            <w:r>
              <w:rPr>
                <w:rStyle w:val="row-content-rich-text"/>
              </w:rPr>
              <w:t xml:space="preserve">CODES 5 and 6   Resident</w:t>
            </w:r>
          </w:p>
          <w:p>
            <w:pPr/>
            <w:r>
              <w:rPr>
                <w:rStyle w:val="row-content-rich-text"/>
              </w:rPr>
              <w:t xml:space="preserve">Include relatives other than son(s)/daughter(s) (step son(s)/daughter(s)), non-related carer, other non-related and non-family member(s).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34c5100e6954f6e">
              <w:r>
                <w:rPr>
                  <w:rStyle w:val="Hyperlink"/>
                </w:rPr>
                <w:t xml:space="preserve">Person—relationship to household reference person, code N</w:t>
              </w:r>
            </w:hyperlink>
          </w:p>
          <w:p>
            <w:pPr>
              <w:spacing w:before="0" w:after="0"/>
            </w:pPr>
            <w:r>
              <w:rPr>
                <w:rStyle w:val="row-content"/>
                <w:color w:val="244061"/>
              </w:rPr>
              <w:t xml:space="preserve">       </w:t>
            </w:r>
            <w:hyperlink w:history="true" r:id="Ra11bd8187f7a494d">
              <w:r>
                <w:rPr>
                  <w:rStyle w:val="Hyperlink"/>
                  <w:color w:val="244061"/>
                </w:rPr>
                <w:t xml:space="preserve">Housing assistance</w:t>
              </w:r>
            </w:hyperlink>
            <w:r>
              <w:rPr>
                <w:rStyle w:val="row-content"/>
                <w:color w:val="244061"/>
              </w:rPr>
              <w:t xml:space="preserve">, Standard 30/08/2017</w:t>
            </w:r>
          </w:p>
          <w:p>
            <w:r>
              <w:br/>
            </w:r>
            <w:hyperlink w:history="true" r:id="R2270dd289fd64b08">
              <w:r>
                <w:rPr>
                  <w:rStyle w:val="Hyperlink"/>
                </w:rPr>
                <w:t xml:space="preserve">Person—relationship to reference person (household), code N</w:t>
              </w:r>
            </w:hyperlink>
          </w:p>
          <w:p>
            <w:pPr>
              <w:spacing w:before="0" w:after="0"/>
            </w:pPr>
            <w:r>
              <w:rPr>
                <w:rStyle w:val="row-content"/>
                <w:color w:val="244061"/>
              </w:rPr>
              <w:t xml:space="preserve">       </w:t>
            </w:r>
            <w:hyperlink w:history="true" r:id="R0ee33d63f9ed438b">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fa18cb037ffa47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ff5099b1f8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8cb037ffa475b" /><Relationship Type="http://schemas.openxmlformats.org/officeDocument/2006/relationships/header" Target="/word/header1.xml" Id="Rf51c4c0a2f3a4277" /><Relationship Type="http://schemas.openxmlformats.org/officeDocument/2006/relationships/settings" Target="/word/settings.xml" Id="Ra32c0a41cdd54956" /><Relationship Type="http://schemas.openxmlformats.org/officeDocument/2006/relationships/styles" Target="/word/styles.xml" Id="R00582a939f7b41b7" /><Relationship Type="http://schemas.openxmlformats.org/officeDocument/2006/relationships/hyperlink" Target="https://meteor.aihw.gov.au/RegistrationAuthority/11" TargetMode="External" Id="Rce8f10abc3b34228" /><Relationship Type="http://schemas.openxmlformats.org/officeDocument/2006/relationships/hyperlink" Target="https://meteor.aihw.gov.au/content/609147" TargetMode="External" Id="R934c5100e6954f6e" /><Relationship Type="http://schemas.openxmlformats.org/officeDocument/2006/relationships/hyperlink" Target="https://meteor.aihw.gov.au/RegistrationAuthority/11" TargetMode="External" Id="Ra11bd8187f7a494d" /><Relationship Type="http://schemas.openxmlformats.org/officeDocument/2006/relationships/hyperlink" Target="https://meteor.aihw.gov.au/content/270248" TargetMode="External" Id="R2270dd289fd64b08" /><Relationship Type="http://schemas.openxmlformats.org/officeDocument/2006/relationships/hyperlink" Target="https://meteor.aihw.gov.au/RegistrationAuthority/11" TargetMode="External" Id="R0ee33d63f9ed438b" /></Relationships>
</file>

<file path=word/_rels/header1.xml.rels>&#65279;<?xml version="1.0" encoding="utf-8"?><Relationships xmlns="http://schemas.openxmlformats.org/package/2006/relationships"><Relationship Type="http://schemas.openxmlformats.org/officeDocument/2006/relationships/image" Target="/media/image.png" Id="Rd1ff5099b1f84597" /></Relationships>
</file>