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16b14f79c4dfc"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23b8589fe42ca">
              <w:r>
                <w:rPr>
                  <w:rStyle w:val="Hyperlink"/>
                  <w:color w:val="244061"/>
                </w:rPr>
                <w:t xml:space="preserve">Health</w:t>
              </w:r>
            </w:hyperlink>
            <w:r>
              <w:rPr>
                <w:rStyle w:val="row-content"/>
                <w:color w:val="244061"/>
              </w:rPr>
              <w:t xml:space="preserve">, Superseded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8c7e0c55b64346">
              <w:r>
                <w:rPr>
                  <w:rStyle w:val="Hyperlink"/>
                </w:rPr>
                <w:t xml:space="preserve">Australian Standard Geographical Classification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00fa3dcac34bef">
              <w:r>
                <w:rPr>
                  <w:rStyle w:val="Hyperlink"/>
                </w:rPr>
                <w:t xml:space="preserve">Geographical location code (ASGC 2004) NNNNN</w:t>
              </w:r>
            </w:hyperlink>
          </w:p>
          <w:p>
            <w:pPr>
              <w:pStyle w:val="registration-status"/>
              <w:spacing w:before="0" w:after="0"/>
            </w:pPr>
            <w:hyperlink w:history="true" r:id="R90bcb37be3e84f61">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11fbc83f501a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1e9f6f4c4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bc83f501a4684" /><Relationship Type="http://schemas.openxmlformats.org/officeDocument/2006/relationships/header" Target="/word/header1.xml" Id="Rcd14e92ba2b54a7e" /><Relationship Type="http://schemas.openxmlformats.org/officeDocument/2006/relationships/settings" Target="/word/settings.xml" Id="Rd541f65d8c53473b" /><Relationship Type="http://schemas.openxmlformats.org/officeDocument/2006/relationships/styles" Target="/word/styles.xml" Id="R653de01412254742" /><Relationship Type="http://schemas.openxmlformats.org/officeDocument/2006/relationships/hyperlink" Target="https://meteor.aihw.gov.au/RegistrationAuthority/12" TargetMode="External" Id="R9de23b8589fe42ca" /><Relationship Type="http://schemas.openxmlformats.org/officeDocument/2006/relationships/hyperlink" Target="https://meteor.aihw.gov.au/content/270549" TargetMode="External" Id="Rd48c7e0c55b64346" /><Relationship Type="http://schemas.openxmlformats.org/officeDocument/2006/relationships/hyperlink" Target="https://meteor.aihw.gov.au/content/270930" TargetMode="External" Id="Re600fa3dcac34bef" /><Relationship Type="http://schemas.openxmlformats.org/officeDocument/2006/relationships/hyperlink" Target="https://meteor.aihw.gov.au/RegistrationAuthority/12" TargetMode="External" Id="R90bcb37be3e84f61" /></Relationships>
</file>

<file path=word/_rels/header1.xml.rels>&#65279;<?xml version="1.0" encoding="utf-8"?><Relationships xmlns="http://schemas.openxmlformats.org/package/2006/relationships"><Relationship Type="http://schemas.openxmlformats.org/officeDocument/2006/relationships/image" Target="/media/image.png" Id="R20f1e9f6f4c4490a" /></Relationships>
</file>