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aec9463e5dd4153" /></Relationships>
</file>

<file path=word/document.xml><?xml version="1.0" encoding="utf-8"?>
<w:document xmlns:r="http://schemas.openxmlformats.org/officeDocument/2006/relationships" xmlns:w="http://schemas.openxmlformats.org/wordprocessingml/2006/main">
  <w:body>
    <w:p>
      <w:pPr>
        <w:pStyle w:val="Title"/>
      </w:pPr>
      <w:r>
        <w:t>Street suffix code A[A]</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Street suffix code A[A]</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270616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8a62281255cc4211">
              <w:r>
                <w:rPr>
                  <w:rStyle w:val="Hyperlink"/>
                  <w:color w:val="244061"/>
                </w:rPr>
                <w:t xml:space="preserve">Health</w:t>
              </w:r>
            </w:hyperlink>
            <w:r>
              <w:rPr>
                <w:rStyle w:val="row-content"/>
                <w:color w:val="244061"/>
              </w:rPr>
              <w:t xml:space="preserve">, Standard 01/03/2005</w:t>
            </w:r>
          </w:p>
          <w:p>
            <w:pPr>
              <w:spacing w:before="0" w:after="0"/>
            </w:pPr>
            <w:hyperlink w:history="true" r:id="R7043516ee223487f">
              <w:r>
                <w:rPr>
                  <w:rStyle w:val="Hyperlink"/>
                  <w:color w:val="244061"/>
                </w:rPr>
                <w:t xml:space="preserve">Community Services (retired)</w:t>
              </w:r>
            </w:hyperlink>
            <w:r>
              <w:rPr>
                <w:rStyle w:val="row-content"/>
                <w:color w:val="244061"/>
              </w:rPr>
              <w:t xml:space="preserve">, Standard 30/09/2005</w:t>
            </w:r>
          </w:p>
          <w:p>
            <w:pPr>
              <w:spacing w:before="0" w:after="0"/>
            </w:pPr>
            <w:hyperlink w:history="true" r:id="Rbfbe772d5a3a4f95">
              <w:r>
                <w:rPr>
                  <w:rStyle w:val="Hyperlink"/>
                  <w:color w:val="244061"/>
                </w:rPr>
                <w:t xml:space="preserve">Disability</w:t>
              </w:r>
            </w:hyperlink>
            <w:r>
              <w:rPr>
                <w:rStyle w:val="row-content"/>
                <w:color w:val="244061"/>
              </w:rPr>
              <w:t xml:space="preserve">, Standard 13/08/2015</w:t>
            </w:r>
          </w:p>
          <w:p>
            <w:pPr>
              <w:spacing w:before="0" w:after="0"/>
            </w:pPr>
            <w:hyperlink w:history="true" r:id="Rda3fccd94be04afa">
              <w:r>
                <w:rPr>
                  <w:rStyle w:val="Hyperlink"/>
                  <w:color w:val="244061"/>
                </w:rPr>
                <w:t xml:space="preserve">Aged Care</w:t>
              </w:r>
            </w:hyperlink>
            <w:r>
              <w:rPr>
                <w:rStyle w:val="row-content"/>
                <w:color w:val="244061"/>
              </w:rPr>
              <w:t xml:space="preserve">, Standard 30/06/2023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a street suffix.</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A[A]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CN</w:t>
            </w:r>
          </w:p>
        </w:tc>
        <w:tc>
          <w:tcPr>
            <w:tcBorders>
              <w:top w:val="none" w:color="000000" w:sz="0"/>
              <w:left w:val="none" w:color="000000" w:sz="0"/>
              <w:bottom w:val="none" w:color="000000" w:sz="0"/>
              <w:right w:val="none" w:color="000000" w:sz="0"/>
            </w:tcBorders>
            <w:vAlign w:val="top"/>
          </w:tcPr>
          <w:p>
            <w:r>
              <w:t xml:space="preserve">Central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E</w:t>
            </w:r>
          </w:p>
        </w:tc>
        <w:tc>
          <w:tcPr>
            <w:tcBorders>
              <w:top w:val="none" w:color="000000" w:sz="0"/>
              <w:left w:val="none" w:color="000000" w:sz="0"/>
              <w:bottom w:val="none" w:color="000000" w:sz="0"/>
              <w:right w:val="none" w:color="000000" w:sz="0"/>
            </w:tcBorders>
            <w:vAlign w:val="top"/>
          </w:tcPr>
          <w:p>
            <w:r>
              <w:t xml:space="preserve">East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EX</w:t>
            </w:r>
          </w:p>
        </w:tc>
        <w:tc>
          <w:tcPr>
            <w:tcBorders>
              <w:top w:val="none" w:color="000000" w:sz="0"/>
              <w:left w:val="none" w:color="000000" w:sz="0"/>
              <w:bottom w:val="none" w:color="000000" w:sz="0"/>
              <w:right w:val="none" w:color="000000" w:sz="0"/>
            </w:tcBorders>
            <w:vAlign w:val="top"/>
          </w:tcPr>
          <w:p>
            <w:r>
              <w:t xml:space="preserve">Extension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LR</w:t>
            </w:r>
          </w:p>
        </w:tc>
        <w:tc>
          <w:tcPr>
            <w:tcBorders>
              <w:top w:val="none" w:color="000000" w:sz="0"/>
              <w:left w:val="none" w:color="000000" w:sz="0"/>
              <w:bottom w:val="none" w:color="000000" w:sz="0"/>
              <w:right w:val="none" w:color="000000" w:sz="0"/>
            </w:tcBorders>
            <w:vAlign w:val="top"/>
          </w:tcPr>
          <w:p>
            <w:r>
              <w:t xml:space="preserve">Lower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N</w:t>
            </w:r>
          </w:p>
        </w:tc>
        <w:tc>
          <w:tcPr>
            <w:tcBorders>
              <w:top w:val="none" w:color="000000" w:sz="0"/>
              <w:left w:val="none" w:color="000000" w:sz="0"/>
              <w:bottom w:val="none" w:color="000000" w:sz="0"/>
              <w:right w:val="none" w:color="000000" w:sz="0"/>
            </w:tcBorders>
            <w:vAlign w:val="top"/>
          </w:tcPr>
          <w:p>
            <w:r>
              <w:t xml:space="preserve">North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NE</w:t>
            </w:r>
          </w:p>
        </w:tc>
        <w:tc>
          <w:tcPr>
            <w:tcBorders>
              <w:top w:val="none" w:color="000000" w:sz="0"/>
              <w:left w:val="none" w:color="000000" w:sz="0"/>
              <w:bottom w:val="none" w:color="000000" w:sz="0"/>
              <w:right w:val="none" w:color="000000" w:sz="0"/>
            </w:tcBorders>
            <w:vAlign w:val="top"/>
          </w:tcPr>
          <w:p>
            <w:r>
              <w:t xml:space="preserve">North East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NW</w:t>
            </w:r>
          </w:p>
        </w:tc>
        <w:tc>
          <w:tcPr>
            <w:tcBorders>
              <w:top w:val="none" w:color="000000" w:sz="0"/>
              <w:left w:val="none" w:color="000000" w:sz="0"/>
              <w:bottom w:val="none" w:color="000000" w:sz="0"/>
              <w:right w:val="none" w:color="000000" w:sz="0"/>
            </w:tcBorders>
            <w:vAlign w:val="top"/>
          </w:tcPr>
          <w:p>
            <w:r>
              <w:t xml:space="preserve">North West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S</w:t>
            </w:r>
          </w:p>
        </w:tc>
        <w:tc>
          <w:tcPr>
            <w:tcBorders>
              <w:top w:val="none" w:color="000000" w:sz="0"/>
              <w:left w:val="none" w:color="000000" w:sz="0"/>
              <w:bottom w:val="none" w:color="000000" w:sz="0"/>
              <w:right w:val="none" w:color="000000" w:sz="0"/>
            </w:tcBorders>
            <w:vAlign w:val="top"/>
          </w:tcPr>
          <w:p>
            <w:r>
              <w:t xml:space="preserve">South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SE</w:t>
            </w:r>
          </w:p>
        </w:tc>
        <w:tc>
          <w:tcPr>
            <w:tcBorders>
              <w:top w:val="none" w:color="000000" w:sz="0"/>
              <w:left w:val="none" w:color="000000" w:sz="0"/>
              <w:bottom w:val="none" w:color="000000" w:sz="0"/>
              <w:right w:val="none" w:color="000000" w:sz="0"/>
            </w:tcBorders>
            <w:vAlign w:val="top"/>
          </w:tcPr>
          <w:p>
            <w:r>
              <w:t xml:space="preserve">South East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SW</w:t>
            </w:r>
          </w:p>
        </w:tc>
        <w:tc>
          <w:tcPr>
            <w:tcBorders>
              <w:top w:val="none" w:color="000000" w:sz="0"/>
              <w:left w:val="none" w:color="000000" w:sz="0"/>
              <w:bottom w:val="none" w:color="000000" w:sz="0"/>
              <w:right w:val="none" w:color="000000" w:sz="0"/>
            </w:tcBorders>
            <w:vAlign w:val="top"/>
          </w:tcPr>
          <w:p>
            <w:r>
              <w:t xml:space="preserve">South West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UP</w:t>
            </w:r>
          </w:p>
        </w:tc>
        <w:tc>
          <w:tcPr>
            <w:tcBorders>
              <w:top w:val="none" w:color="000000" w:sz="0"/>
              <w:left w:val="none" w:color="000000" w:sz="0"/>
              <w:bottom w:val="none" w:color="000000" w:sz="0"/>
              <w:right w:val="none" w:color="000000" w:sz="0"/>
            </w:tcBorders>
            <w:vAlign w:val="top"/>
          </w:tcPr>
          <w:p>
            <w:r>
              <w:t xml:space="preserve">Upper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W</w:t>
            </w:r>
            <w:r>
              <w:br/>
            </w:r>
            <w:r>
              <w:t xml:space="preserve"> </w:t>
            </w:r>
          </w:p>
        </w:tc>
        <w:tc>
          <w:tcPr>
            <w:tcBorders>
              <w:top w:val="none" w:color="000000" w:sz="0"/>
              <w:left w:val="none" w:color="000000" w:sz="0"/>
              <w:bottom w:val="none" w:color="000000" w:sz="0"/>
              <w:right w:val="none" w:color="000000" w:sz="0"/>
            </w:tcBorders>
            <w:vAlign w:val="top"/>
          </w:tcPr>
          <w:p>
            <w:r>
              <w:t xml:space="preserve">West</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08329eb750844cfa">
              <w:r>
                <w:rPr>
                  <w:rStyle w:val="Hyperlink"/>
                </w:rPr>
                <w:t xml:space="preserve">Address—complex road suffix, street suffix code A[A]</w:t>
              </w:r>
            </w:hyperlink>
          </w:p>
          <w:p>
            <w:pPr>
              <w:pStyle w:val="registration-status"/>
              <w:spacing w:before="0" w:after="0"/>
            </w:pPr>
            <w:hyperlink w:history="true" r:id="R73cf342e020b4a23">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eec51b274fc844ca">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0f7e12d9101e469b">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59d875d2afd543b3">
              <w:r>
                <w:rPr>
                  <w:rStyle w:val="Hyperlink"/>
                  <w:color w:val="244061"/>
                </w:rPr>
                <w:t xml:space="preserve">Health</w:t>
              </w:r>
            </w:hyperlink>
            <w:r>
              <w:rPr>
                <w:rStyle w:val="row-content"/>
                <w:color w:val="244061"/>
              </w:rPr>
              <w:t xml:space="preserve">, Standard 05/10/2016</w:t>
            </w:r>
          </w:p>
          <w:p>
            <w:r>
              <w:br/>
            </w:r>
            <w:hyperlink w:history="true" r:id="Rdada3d8df5d04309">
              <w:r>
                <w:rPr>
                  <w:rStyle w:val="Hyperlink"/>
                </w:rPr>
                <w:t xml:space="preserve">Address—road suffix, street suffix code A[A]</w:t>
              </w:r>
            </w:hyperlink>
          </w:p>
          <w:p>
            <w:pPr>
              <w:pStyle w:val="registration-status"/>
              <w:spacing w:before="0" w:after="0"/>
            </w:pPr>
            <w:hyperlink w:history="true" r:id="R914b9abbb14f4940">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e6f6b135793c4246">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181943ba786e40c1">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734cb0cec05b4812">
              <w:r>
                <w:rPr>
                  <w:rStyle w:val="Hyperlink"/>
                  <w:color w:val="244061"/>
                </w:rPr>
                <w:t xml:space="preserve">Health</w:t>
              </w:r>
            </w:hyperlink>
            <w:r>
              <w:rPr>
                <w:rStyle w:val="row-content"/>
                <w:color w:val="244061"/>
              </w:rPr>
              <w:t xml:space="preserve">, Standard 05/10/2016</w:t>
            </w:r>
          </w:p>
          <w:p>
            <w:r>
              <w:br/>
            </w:r>
            <w:hyperlink w:history="true" r:id="R8210d570760645ee">
              <w:r>
                <w:rPr>
                  <w:rStyle w:val="Hyperlink"/>
                </w:rPr>
                <w:t xml:space="preserve">Person (address)—street suffix, code A[A]</w:t>
              </w:r>
            </w:hyperlink>
          </w:p>
          <w:p>
            <w:pPr>
              <w:pStyle w:val="registration-status"/>
              <w:spacing w:before="0" w:after="0"/>
            </w:pPr>
            <w:hyperlink w:history="true" r:id="R6d5d8142d31c40f0">
              <w:r>
                <w:rPr>
                  <w:rStyle w:val="Hyperlink"/>
                  <w:color w:val="244061"/>
                </w:rPr>
                <w:t xml:space="preserve">Community Services (retired)</w:t>
              </w:r>
            </w:hyperlink>
            <w:r>
              <w:rPr>
                <w:rStyle w:val="row-content"/>
                <w:color w:val="244061"/>
              </w:rPr>
              <w:t xml:space="preserve">, Superseded 06/02/2012</w:t>
            </w:r>
          </w:p>
          <w:p>
            <w:pPr>
              <w:pStyle w:val="registration-status"/>
              <w:spacing w:before="0" w:after="0"/>
            </w:pPr>
            <w:hyperlink w:history="true" r:id="Rc0aa655014074b08">
              <w:r>
                <w:rPr>
                  <w:rStyle w:val="Hyperlink"/>
                  <w:color w:val="244061"/>
                </w:rPr>
                <w:t xml:space="preserve">Health</w:t>
              </w:r>
            </w:hyperlink>
            <w:r>
              <w:rPr>
                <w:rStyle w:val="row-content"/>
                <w:color w:val="244061"/>
              </w:rPr>
              <w:t xml:space="preserve">, Superseded 05/10/2016</w:t>
            </w:r>
          </w:p>
          <w:p>
            <w:r>
              <w:br/>
            </w:r>
            <w:hyperlink w:history="true" r:id="R03dd98849dcf4dc4">
              <w:r>
                <w:rPr>
                  <w:rStyle w:val="Hyperlink"/>
                </w:rPr>
                <w:t xml:space="preserve">Service provider organisation (address)—street suffix, code A[A]</w:t>
              </w:r>
            </w:hyperlink>
          </w:p>
          <w:p>
            <w:pPr>
              <w:pStyle w:val="registration-status"/>
              <w:spacing w:before="0" w:after="0"/>
            </w:pPr>
            <w:hyperlink w:history="true" r:id="R92bee1a9d7e948e5">
              <w:r>
                <w:rPr>
                  <w:rStyle w:val="Hyperlink"/>
                  <w:color w:val="244061"/>
                </w:rPr>
                <w:t xml:space="preserve">Community Services (retired)</w:t>
              </w:r>
            </w:hyperlink>
            <w:r>
              <w:rPr>
                <w:rStyle w:val="row-content"/>
                <w:color w:val="244061"/>
              </w:rPr>
              <w:t xml:space="preserve">, Superseded 06/02/2012</w:t>
            </w:r>
          </w:p>
          <w:p>
            <w:pPr>
              <w:pStyle w:val="registration-status"/>
              <w:spacing w:before="0" w:after="0"/>
            </w:pPr>
            <w:hyperlink w:history="true" r:id="Rf78b5af6c1c340a4">
              <w:r>
                <w:rPr>
                  <w:rStyle w:val="Hyperlink"/>
                  <w:color w:val="244061"/>
                </w:rPr>
                <w:t xml:space="preserve">Health</w:t>
              </w:r>
            </w:hyperlink>
            <w:r>
              <w:rPr>
                <w:rStyle w:val="row-content"/>
                <w:color w:val="244061"/>
              </w:rPr>
              <w:t xml:space="preserve">, Superseded 05/10/2016</w:t>
            </w:r>
          </w:p>
          <w:p>
            <w:r>
              <w:br/>
            </w:r>
          </w:p>
        </w:tc>
      </w:tr>
    </w:tbl>
    <w:p>
      <w:r>
        <w:br/>
      </w:r>
    </w:p>
    <w:sectPr>
      <w:footerReference xmlns:r="http://schemas.openxmlformats.org/officeDocument/2006/relationships" w:type="default" r:id="Rbbb1dc94a63544a5"/>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270616</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b5cf12ea10274978"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bbb1dc94a63544a5" /><Relationship Type="http://schemas.openxmlformats.org/officeDocument/2006/relationships/header" Target="/word/header1.xml" Id="Rabebd7b246ed4bcb" /><Relationship Type="http://schemas.openxmlformats.org/officeDocument/2006/relationships/settings" Target="/word/settings.xml" Id="R26ceb193a01b4db3" /><Relationship Type="http://schemas.openxmlformats.org/officeDocument/2006/relationships/styles" Target="/word/styles.xml" Id="R120d4a74c2f04fbb" /><Relationship Type="http://schemas.openxmlformats.org/officeDocument/2006/relationships/hyperlink" Target="https://meteor.aihw.gov.au/RegistrationAuthority/12" TargetMode="External" Id="R8a62281255cc4211" /><Relationship Type="http://schemas.openxmlformats.org/officeDocument/2006/relationships/hyperlink" Target="https://meteor.aihw.gov.au/RegistrationAuthority/1" TargetMode="External" Id="R7043516ee223487f" /><Relationship Type="http://schemas.openxmlformats.org/officeDocument/2006/relationships/hyperlink" Target="https://meteor.aihw.gov.au/RegistrationAuthority/16" TargetMode="External" Id="Rbfbe772d5a3a4f95" /><Relationship Type="http://schemas.openxmlformats.org/officeDocument/2006/relationships/hyperlink" Target="https://meteor.aihw.gov.au/RegistrationAuthority/19" TargetMode="External" Id="Rda3fccd94be04afa" /><Relationship Type="http://schemas.openxmlformats.org/officeDocument/2006/relationships/hyperlink" Target="https://meteor.aihw.gov.au/content/429397" TargetMode="External" Id="R08329eb750844cfa" /><Relationship Type="http://schemas.openxmlformats.org/officeDocument/2006/relationships/hyperlink" Target="https://meteor.aihw.gov.au/RegistrationAuthority/19" TargetMode="External" Id="R73cf342e020b4a23" /><Relationship Type="http://schemas.openxmlformats.org/officeDocument/2006/relationships/hyperlink" Target="https://meteor.aihw.gov.au/RegistrationAuthority/1" TargetMode="External" Id="Reec51b274fc844ca" /><Relationship Type="http://schemas.openxmlformats.org/officeDocument/2006/relationships/hyperlink" Target="https://meteor.aihw.gov.au/RegistrationAuthority/16" TargetMode="External" Id="R0f7e12d9101e469b" /><Relationship Type="http://schemas.openxmlformats.org/officeDocument/2006/relationships/hyperlink" Target="https://meteor.aihw.gov.au/RegistrationAuthority/12" TargetMode="External" Id="R59d875d2afd543b3" /><Relationship Type="http://schemas.openxmlformats.org/officeDocument/2006/relationships/hyperlink" Target="https://meteor.aihw.gov.au/content/429869" TargetMode="External" Id="Rdada3d8df5d04309" /><Relationship Type="http://schemas.openxmlformats.org/officeDocument/2006/relationships/hyperlink" Target="https://meteor.aihw.gov.au/RegistrationAuthority/19" TargetMode="External" Id="R914b9abbb14f4940" /><Relationship Type="http://schemas.openxmlformats.org/officeDocument/2006/relationships/hyperlink" Target="https://meteor.aihw.gov.au/RegistrationAuthority/1" TargetMode="External" Id="Re6f6b135793c4246" /><Relationship Type="http://schemas.openxmlformats.org/officeDocument/2006/relationships/hyperlink" Target="https://meteor.aihw.gov.au/RegistrationAuthority/16" TargetMode="External" Id="R181943ba786e40c1" /><Relationship Type="http://schemas.openxmlformats.org/officeDocument/2006/relationships/hyperlink" Target="https://meteor.aihw.gov.au/RegistrationAuthority/12" TargetMode="External" Id="R734cb0cec05b4812" /><Relationship Type="http://schemas.openxmlformats.org/officeDocument/2006/relationships/hyperlink" Target="https://meteor.aihw.gov.au/content/270022" TargetMode="External" Id="R8210d570760645ee" /><Relationship Type="http://schemas.openxmlformats.org/officeDocument/2006/relationships/hyperlink" Target="https://meteor.aihw.gov.au/RegistrationAuthority/1" TargetMode="External" Id="R6d5d8142d31c40f0" /><Relationship Type="http://schemas.openxmlformats.org/officeDocument/2006/relationships/hyperlink" Target="https://meteor.aihw.gov.au/RegistrationAuthority/12" TargetMode="External" Id="Rc0aa655014074b08" /><Relationship Type="http://schemas.openxmlformats.org/officeDocument/2006/relationships/hyperlink" Target="https://meteor.aihw.gov.au/content/290170" TargetMode="External" Id="R03dd98849dcf4dc4" /><Relationship Type="http://schemas.openxmlformats.org/officeDocument/2006/relationships/hyperlink" Target="https://meteor.aihw.gov.au/RegistrationAuthority/1" TargetMode="External" Id="R92bee1a9d7e948e5" /><Relationship Type="http://schemas.openxmlformats.org/officeDocument/2006/relationships/hyperlink" Target="https://meteor.aihw.gov.au/RegistrationAuthority/12" TargetMode="External" Id="Rf78b5af6c1c340a4" /></Relationships>
</file>

<file path=word/_rels/header1.xml.rels>&#65279;<?xml version="1.0" encoding="utf-8"?><Relationships xmlns="http://schemas.openxmlformats.org/package/2006/relationships"><Relationship Type="http://schemas.openxmlformats.org/officeDocument/2006/relationships/image" Target="/media/image.png" Id="Rb5cf12ea10274978" /></Relationships>
</file>