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fb32197bd45c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c384827614f9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dc1c6eb19564441">
              <w:r>
                <w:rPr>
                  <w:rStyle w:val="Hyperlink"/>
                  <w:color w:val="244061"/>
                </w:rPr>
                <w:t xml:space="preserve">Disability</w:t>
              </w:r>
            </w:hyperlink>
            <w:r>
              <w:rPr>
                <w:rStyle w:val="row-content"/>
                <w:color w:val="244061"/>
              </w:rPr>
              <w:t xml:space="preserve">, Standard 07/10/2014</w:t>
            </w:r>
          </w:p>
          <w:p>
            <w:pPr>
              <w:spacing w:before="0" w:after="0"/>
            </w:pPr>
            <w:hyperlink w:history="true" r:id="R8576a43d88f64b8f">
              <w:r>
                <w:rPr>
                  <w:rStyle w:val="Hyperlink"/>
                  <w:color w:val="244061"/>
                </w:rPr>
                <w:t xml:space="preserve">Early Childhood</w:t>
              </w:r>
            </w:hyperlink>
            <w:r>
              <w:rPr>
                <w:rStyle w:val="row-content"/>
                <w:color w:val="244061"/>
              </w:rPr>
              <w:t xml:space="preserve">, Superseded 07/06/2011</w:t>
            </w:r>
          </w:p>
          <w:p>
            <w:pPr>
              <w:spacing w:before="0" w:after="0"/>
            </w:pPr>
            <w:hyperlink w:history="true" r:id="Rb5b9375ff8f64960">
              <w:r>
                <w:rPr>
                  <w:rStyle w:val="Hyperlink"/>
                  <w:color w:val="244061"/>
                </w:rPr>
                <w:t xml:space="preserve">Health</w:t>
              </w:r>
            </w:hyperlink>
            <w:r>
              <w:rPr>
                <w:rStyle w:val="row-content"/>
                <w:color w:val="244061"/>
              </w:rPr>
              <w:t xml:space="preserve">, Standard 07/12/2011</w:t>
            </w:r>
          </w:p>
          <w:p>
            <w:pPr>
              <w:spacing w:before="0" w:after="0"/>
            </w:pPr>
            <w:hyperlink w:history="true" r:id="Rad8a8f3fc7384a6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weeks per year that the agency is open for the provision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446485d6884570">
              <w:r>
                <w:rPr>
                  <w:rStyle w:val="Hyperlink"/>
                </w:rPr>
                <w:t xml:space="preserve">Service provider organisation—number of service operation weeks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168efe67ee4394">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the number of service operation hours in a day and the service operation days in a week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6795651805a4a7f">
              <w:r>
                <w:drawing>
                  <wp:inline xmlns:wp="http://schemas.openxmlformats.org/drawingml/2006/wordprocessingDrawing" distT="0" distB="0" distL="0" distR="0">
                    <wp:extent cx="152400" cy="152400"/>
                    <wp:effectExtent l="19050" t="0" r="0" b="0"/>
                    <wp:docPr id="2" name="Picture 2" descr="">
                      <a:hlinkClick xmlns:a="http://schemas.openxmlformats.org/drawingml/2006/main" r:id="R26795651805a4a7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7892ba299b45ee"/>
                            <a:srcRect/>
                            <a:stretch>
                              <a:fillRect/>
                            </a:stretch>
                          </pic:blipFill>
                          <pic:spPr bwMode="auto">
                            <a:xfrm>
                              <a:off x="0" y="0"/>
                              <a:ext cx="152400" cy="152400"/>
                            </a:xfrm>
                            <a:prstGeom prst="rect">
                              <a:avLst/>
                            </a:prstGeom>
                          </pic:spPr>
                        </pic:pic>
                      </a:graphicData>
                    </a:graphic>
                  </wp:inline>
                </w:drawing>
              </w:r>
              <w:r>
                <w:rPr>
                  <w:rStyle w:val="Hyperlink"/>
                </w:rPr>
                <w:t xml:space="preserve"> Service operation weeks, version 1, DE, NCSDD, NCSIMG,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b41709245c411d">
              <w:r>
                <w:rPr>
                  <w:rStyle w:val="Hyperlink"/>
                </w:rPr>
                <w:t xml:space="preserve">Children's Services NMDS</w:t>
              </w:r>
            </w:hyperlink>
          </w:p>
          <w:p>
            <w:pPr>
              <w:spacing w:before="0" w:after="0"/>
            </w:pPr>
            <w:r>
              <w:rPr>
                <w:rStyle w:val="row-content"/>
                <w:color w:val="244061"/>
              </w:rPr>
              <w:t xml:space="preserve">       </w:t>
            </w:r>
            <w:hyperlink w:history="true" r:id="Rfa585f0965af4b6e">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refers to the number of full and/or part weeks per year that a child care or preschool service is open for the provision of service(s).</w:t>
            </w:r>
          </w:p>
          <w:p>
            <w:r>
              <w:rPr>
                <w:rStyle w:val="row-content"/>
              </w:rPr>
              <w:t xml:space="preserve">This data element is an indicator of availability of child care and preschool services.</w:t>
            </w:r>
          </w:p>
          <w:p>
            <w:r>
              <w:rPr>
                <w:rStyle w:val="row-content"/>
              </w:rPr>
              <w:t xml:space="preserve">This data element will be used to gain a greater understanding of patterns of service delivery, in conjunction with information about the hours in the day and the days in the week in which child care or preschool activities are available at a service.</w:t>
            </w:r>
          </w:p>
          <w:p>
            <w:r>
              <w:rPr>
                <w:rStyle w:val="row-content"/>
              </w:rPr>
              <w:t xml:space="preserve">New services should count the number of weeks that the service plans to operate in a full year.</w:t>
            </w:r>
          </w:p>
          <w:p>
            <w:r>
              <w:rPr>
                <w:rStyle w:val="row-content"/>
              </w:rPr>
              <w:t xml:space="preserve">This question is asked of all services including family day care/in-home care services and their individual caregivers.</w:t>
            </w:r>
          </w:p>
          <w:p>
            <w:r>
              <w:rPr>
                <w:rStyle w:val="row-content"/>
              </w:rPr>
              <w:t xml:space="preserve">This data element is used in conjunction with the data elements </w:t>
            </w:r>
            <w:r>
              <w:rPr>
                <w:rStyle w:val="row-content"/>
                <w:i/>
              </w:rPr>
              <w:t xml:space="preserve">Session start time, Session f</w:t>
            </w:r>
            <w:r>
              <w:rPr>
                <w:rStyle w:val="row-content"/>
                <w:i/>
              </w:rPr>
              <w:t xml:space="preserve">inish time,</w:t>
            </w:r>
            <w:r>
              <w:rPr>
                <w:rStyle w:val="row-content"/>
              </w:rPr>
              <w:t xml:space="preserve"> and </w:t>
            </w:r>
            <w:r>
              <w:rPr>
                <w:rStyle w:val="row-content"/>
                <w:i/>
              </w:rPr>
              <w:t xml:space="preserve">Day of operation</w:t>
            </w:r>
            <w:r>
              <w:rPr>
                <w:rStyle w:val="row-content"/>
              </w:rPr>
              <w:t xml:space="preserve">.</w:t>
            </w:r>
          </w:p>
          <w:p>
            <w:r>
              <w:br/>
            </w:r>
            <w:r>
              <w:br/>
            </w:r>
            <w:hyperlink w:history="true" r:id="R55ba2f9bb8344466">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959f0a638bf542d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a06822c3353247e7">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16d90b1592be4e6e">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1222d391ce1d4f53">
              <w:r>
                <w:rPr>
                  <w:rStyle w:val="Hyperlink"/>
                </w:rPr>
                <w:t xml:space="preserve">Disability Services NMDS 2009-10</w:t>
              </w:r>
            </w:hyperlink>
          </w:p>
          <w:p>
            <w:pPr>
              <w:spacing w:before="0" w:after="0"/>
            </w:pPr>
            <w:r>
              <w:rPr>
                <w:rStyle w:val="row-content"/>
                <w:color w:val="244061"/>
              </w:rPr>
              <w:t xml:space="preserve">       </w:t>
            </w:r>
            <w:hyperlink w:history="true" r:id="R2f3070cc4e6f4f5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9fbe654a6030480c">
              <w:r>
                <w:rPr>
                  <w:rStyle w:val="Hyperlink"/>
                </w:rPr>
                <w:t xml:space="preserve">Disability Services NMDS 2010-11</w:t>
              </w:r>
            </w:hyperlink>
          </w:p>
          <w:p>
            <w:pPr>
              <w:spacing w:before="0" w:after="0"/>
            </w:pPr>
            <w:r>
              <w:rPr>
                <w:rStyle w:val="row-content"/>
                <w:color w:val="244061"/>
              </w:rPr>
              <w:t xml:space="preserve">       </w:t>
            </w:r>
            <w:hyperlink w:history="true" r:id="R09f82708b9bf4e1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5d87b3039342456d">
              <w:r>
                <w:rPr>
                  <w:rStyle w:val="Hyperlink"/>
                </w:rPr>
                <w:t xml:space="preserve">Disability Services NMDS 2011-12</w:t>
              </w:r>
            </w:hyperlink>
          </w:p>
          <w:p>
            <w:pPr>
              <w:spacing w:before="0" w:after="0"/>
            </w:pPr>
            <w:r>
              <w:rPr>
                <w:rStyle w:val="row-content"/>
                <w:color w:val="244061"/>
              </w:rPr>
              <w:t xml:space="preserve">       </w:t>
            </w:r>
            <w:hyperlink w:history="true" r:id="Re5e9a94113c14f2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f4079e6dd13f42b9">
              <w:r>
                <w:rPr>
                  <w:rStyle w:val="Hyperlink"/>
                </w:rPr>
                <w:t xml:space="preserve">Disability Services NMDS 2012-14</w:t>
              </w:r>
            </w:hyperlink>
          </w:p>
          <w:p>
            <w:pPr>
              <w:spacing w:before="0" w:after="0"/>
            </w:pPr>
            <w:r>
              <w:rPr>
                <w:rStyle w:val="row-content"/>
                <w:color w:val="244061"/>
              </w:rPr>
              <w:t xml:space="preserve">       </w:t>
            </w:r>
            <w:hyperlink w:history="true" r:id="R8ac862d4d5a4418e">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weeks the </w:t>
            </w:r>
            <w:hyperlink w:history="true" r:id="Rca20435c71214962">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7925ab9de2a24b8b">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full financial year of NDA funding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a55cda668ef04e70">
              <w:r>
                <w:rPr>
                  <w:rStyle w:val="Hyperlink"/>
                </w:rPr>
                <w:t xml:space="preserve">activity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a883753d183a49dd">
              <w:r>
                <w:rPr>
                  <w:rStyle w:val="Hyperlink"/>
                </w:rPr>
                <w:t xml:space="preserve">Disability Services NMDS 2014-15</w:t>
              </w:r>
            </w:hyperlink>
          </w:p>
          <w:p>
            <w:pPr>
              <w:spacing w:before="0" w:after="0"/>
            </w:pPr>
            <w:r>
              <w:rPr>
                <w:rStyle w:val="row-content"/>
                <w:color w:val="244061"/>
              </w:rPr>
              <w:t xml:space="preserve">       </w:t>
            </w:r>
            <w:hyperlink w:history="true" r:id="Rca7b225926bd4ba4">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weeks the </w:t>
            </w:r>
            <w:hyperlink w:history="true" r:id="Rd2d0333d85cd4fc6">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17a96d9aee074b1e">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f25c0caf6f0243e3">
              <w:r>
                <w:rPr>
                  <w:rStyle w:val="Hyperlink"/>
                </w:rPr>
                <w:t xml:space="preserve">full financial year of National Disability Agreement (NDA) funding</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35cb3ad5c0314d9b">
              <w:r>
                <w:rPr>
                  <w:rStyle w:val="Hyperlink"/>
                </w:rPr>
                <w:t xml:space="preserve">activity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590f40177442453a">
              <w:r>
                <w:rPr>
                  <w:rStyle w:val="Hyperlink"/>
                </w:rPr>
                <w:t xml:space="preserve">Early Childhood Education and Care: Aggregate NMDS 2010</w:t>
              </w:r>
            </w:hyperlink>
          </w:p>
          <w:p>
            <w:pPr>
              <w:spacing w:before="0" w:after="0"/>
            </w:pPr>
            <w:r>
              <w:rPr>
                <w:rStyle w:val="row-content"/>
                <w:color w:val="244061"/>
              </w:rPr>
              <w:t xml:space="preserve">       </w:t>
            </w:r>
            <w:hyperlink w:history="true" r:id="R4ea542f458354a0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Early Childhood Education NMDS, a Service Provider Organisation is defined as the organisational unit which delivers an early childhood education service at a particular location.</w:t>
            </w:r>
          </w:p>
          <w:p>
            <w:r>
              <w:br/>
            </w:r>
            <w:r>
              <w:br/>
            </w:r>
            <w:hyperlink w:history="true" r:id="Ra000adf8730749dc">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b9d020de474e47b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Early Childhood Education NMDS, a Service Provider Organisation is defined as the organisational unit which delivers an early childhood education service at a particular location.</w:t>
            </w:r>
          </w:p>
          <w:p>
            <w:r>
              <w:br/>
            </w:r>
            <w:r>
              <w:br/>
            </w:r>
            <w:hyperlink w:history="true" r:id="R88b5897968fe4533">
              <w:r>
                <w:rPr>
                  <w:rStyle w:val="Hyperlink"/>
                </w:rPr>
                <w:t xml:space="preserve">Indigenous primary health care DSS 2012-14</w:t>
              </w:r>
            </w:hyperlink>
          </w:p>
          <w:p>
            <w:pPr>
              <w:spacing w:before="0" w:after="0"/>
            </w:pPr>
            <w:r>
              <w:rPr>
                <w:rStyle w:val="row-content"/>
                <w:color w:val="244061"/>
              </w:rPr>
              <w:t xml:space="preserve">       </w:t>
            </w:r>
            <w:hyperlink w:history="true" r:id="Ra70d562304d243b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d3f9945cbee447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67eb8ec86d14b8e">
              <w:r>
                <w:rPr>
                  <w:rStyle w:val="Hyperlink"/>
                </w:rPr>
                <w:t xml:space="preserve">Indigenous primary health care DSS 2014-15</w:t>
              </w:r>
            </w:hyperlink>
          </w:p>
          <w:p>
            <w:pPr>
              <w:spacing w:before="0" w:after="0"/>
            </w:pPr>
            <w:r>
              <w:rPr>
                <w:rStyle w:val="row-content"/>
                <w:color w:val="244061"/>
              </w:rPr>
              <w:t xml:space="preserve">       </w:t>
            </w:r>
            <w:hyperlink w:history="true" r:id="R06ab857d8b43482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e18c74dd1ec4e6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979e4705abe4116">
              <w:r>
                <w:rPr>
                  <w:rStyle w:val="Hyperlink"/>
                </w:rPr>
                <w:t xml:space="preserve">Indigenous primary health care DSS 2015-17</w:t>
              </w:r>
            </w:hyperlink>
          </w:p>
          <w:p>
            <w:pPr>
              <w:spacing w:before="0" w:after="0"/>
            </w:pPr>
            <w:r>
              <w:rPr>
                <w:rStyle w:val="row-content"/>
                <w:color w:val="244061"/>
              </w:rPr>
              <w:t xml:space="preserve">       </w:t>
            </w:r>
            <w:hyperlink w:history="true" r:id="R12aa22643a084f8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df1f4f65c224bd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0ef6bd088d446ed">
              <w:r>
                <w:rPr>
                  <w:rStyle w:val="Hyperlink"/>
                </w:rPr>
                <w:t xml:space="preserve">Indigenous primary health care NBEDS 2017–18</w:t>
              </w:r>
            </w:hyperlink>
          </w:p>
          <w:p>
            <w:pPr>
              <w:spacing w:before="0" w:after="0"/>
            </w:pPr>
            <w:r>
              <w:rPr>
                <w:rStyle w:val="row-content"/>
                <w:color w:val="244061"/>
              </w:rPr>
              <w:t xml:space="preserve">       </w:t>
            </w:r>
            <w:hyperlink w:history="true" r:id="R6be1df9ada614cd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25c96a3886c4ff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554b5b22d484f5c">
              <w:r>
                <w:rPr>
                  <w:rStyle w:val="Hyperlink"/>
                </w:rPr>
                <w:t xml:space="preserve">Indigenous primary health care NBEDS 2018–19</w:t>
              </w:r>
            </w:hyperlink>
          </w:p>
          <w:p>
            <w:pPr>
              <w:spacing w:before="0" w:after="0"/>
            </w:pPr>
            <w:r>
              <w:rPr>
                <w:rStyle w:val="row-content"/>
                <w:color w:val="244061"/>
              </w:rPr>
              <w:t xml:space="preserve">       </w:t>
            </w:r>
            <w:hyperlink w:history="true" r:id="Ra2867bc206a048f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22a67c57b6f419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63a4be554f34266">
              <w:r>
                <w:rPr>
                  <w:rStyle w:val="Hyperlink"/>
                </w:rPr>
                <w:t xml:space="preserve">Indigenous primary health care NBEDS 2019–20</w:t>
              </w:r>
            </w:hyperlink>
          </w:p>
          <w:p>
            <w:pPr>
              <w:spacing w:before="0" w:after="0"/>
            </w:pPr>
            <w:r>
              <w:rPr>
                <w:rStyle w:val="row-content"/>
                <w:color w:val="244061"/>
              </w:rPr>
              <w:t xml:space="preserve">       </w:t>
            </w:r>
            <w:hyperlink w:history="true" r:id="Ra06e018ec54f4e2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f306accb2a64a0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11bc0900c81409b">
              <w:r>
                <w:rPr>
                  <w:rStyle w:val="Hyperlink"/>
                </w:rPr>
                <w:t xml:space="preserve">Indigenous primary health care NBEDS 2020–21</w:t>
              </w:r>
            </w:hyperlink>
          </w:p>
          <w:p>
            <w:pPr>
              <w:spacing w:before="0" w:after="0"/>
            </w:pPr>
            <w:r>
              <w:rPr>
                <w:rStyle w:val="row-content"/>
                <w:color w:val="244061"/>
              </w:rPr>
              <w:t xml:space="preserve">       </w:t>
            </w:r>
            <w:hyperlink w:history="true" r:id="Rf3c7dd1d8e95433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29e37890682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4d652a627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e3789068247af" /><Relationship Type="http://schemas.openxmlformats.org/officeDocument/2006/relationships/header" Target="/word/header1.xml" Id="R33b6f28c72f04c01" /><Relationship Type="http://schemas.openxmlformats.org/officeDocument/2006/relationships/settings" Target="/word/settings.xml" Id="R95612b892908464d" /><Relationship Type="http://schemas.openxmlformats.org/officeDocument/2006/relationships/styles" Target="/word/styles.xml" Id="R5e1fcfc291c44186" /><Relationship Type="http://schemas.openxmlformats.org/officeDocument/2006/relationships/hyperlink" Target="https://meteor.aihw.gov.au/RegistrationAuthority/1" TargetMode="External" Id="Rf52c384827614f9d" /><Relationship Type="http://schemas.openxmlformats.org/officeDocument/2006/relationships/hyperlink" Target="https://meteor.aihw.gov.au/RegistrationAuthority/16" TargetMode="External" Id="R7dc1c6eb19564441" /><Relationship Type="http://schemas.openxmlformats.org/officeDocument/2006/relationships/hyperlink" Target="https://meteor.aihw.gov.au/RegistrationAuthority/13" TargetMode="External" Id="R8576a43d88f64b8f" /><Relationship Type="http://schemas.openxmlformats.org/officeDocument/2006/relationships/hyperlink" Target="https://meteor.aihw.gov.au/RegistrationAuthority/12" TargetMode="External" Id="Rb5b9375ff8f64960" /><Relationship Type="http://schemas.openxmlformats.org/officeDocument/2006/relationships/hyperlink" Target="https://meteor.aihw.gov.au/RegistrationAuthority/6" TargetMode="External" Id="Rad8a8f3fc7384a65" /><Relationship Type="http://schemas.openxmlformats.org/officeDocument/2006/relationships/hyperlink" Target="https://meteor.aihw.gov.au/content/269807" TargetMode="External" Id="R47446485d6884570" /><Relationship Type="http://schemas.openxmlformats.org/officeDocument/2006/relationships/hyperlink" Target="https://meteor.aihw.gov.au/content/270880" TargetMode="External" Id="R10168efe67ee4394" /><Relationship Type="http://schemas.openxmlformats.org/officeDocument/2006/relationships/hyperlink" Target="https://meteor.aihw.gov.au/content/273530" TargetMode="External" Id="R26795651805a4a7f" /><Relationship Type="http://schemas.openxmlformats.org/officeDocument/2006/relationships/image" Target="/media/image.gif" Id="Ra07892ba299b45ee" /><Relationship Type="http://schemas.openxmlformats.org/officeDocument/2006/relationships/hyperlink" Target="https://meteor.aihw.gov.au/content/308217" TargetMode="External" Id="R85b41709245c411d" /><Relationship Type="http://schemas.openxmlformats.org/officeDocument/2006/relationships/hyperlink" Target="https://meteor.aihw.gov.au/RegistrationAuthority/1" TargetMode="External" Id="Rfa585f0965af4b6e" /><Relationship Type="http://schemas.openxmlformats.org/officeDocument/2006/relationships/hyperlink" Target="https://meteor.aihw.gov.au/content/317350" TargetMode="External" Id="R55ba2f9bb8344466" /><Relationship Type="http://schemas.openxmlformats.org/officeDocument/2006/relationships/hyperlink" Target="https://meteor.aihw.gov.au/RegistrationAuthority/1" TargetMode="External" Id="R959f0a638bf542d1" /><Relationship Type="http://schemas.openxmlformats.org/officeDocument/2006/relationships/hyperlink" Target="https://meteor.aihw.gov.au/content/372123" TargetMode="External" Id="Ra06822c3353247e7" /><Relationship Type="http://schemas.openxmlformats.org/officeDocument/2006/relationships/hyperlink" Target="https://meteor.aihw.gov.au/RegistrationAuthority/1" TargetMode="External" Id="R16d90b1592be4e6e" /><Relationship Type="http://schemas.openxmlformats.org/officeDocument/2006/relationships/hyperlink" Target="https://meteor.aihw.gov.au/content/386485" TargetMode="External" Id="R1222d391ce1d4f53" /><Relationship Type="http://schemas.openxmlformats.org/officeDocument/2006/relationships/hyperlink" Target="https://meteor.aihw.gov.au/RegistrationAuthority/1" TargetMode="External" Id="R2f3070cc4e6f4f50" /><Relationship Type="http://schemas.openxmlformats.org/officeDocument/2006/relationships/hyperlink" Target="https://meteor.aihw.gov.au/content/428708" TargetMode="External" Id="R9fbe654a6030480c" /><Relationship Type="http://schemas.openxmlformats.org/officeDocument/2006/relationships/hyperlink" Target="https://meteor.aihw.gov.au/RegistrationAuthority/1" TargetMode="External" Id="R09f82708b9bf4e1b" /><Relationship Type="http://schemas.openxmlformats.org/officeDocument/2006/relationships/hyperlink" Target="https://meteor.aihw.gov.au/content/461636" TargetMode="External" Id="R5d87b3039342456d" /><Relationship Type="http://schemas.openxmlformats.org/officeDocument/2006/relationships/hyperlink" Target="https://meteor.aihw.gov.au/RegistrationAuthority/1" TargetMode="External" Id="Re5e9a94113c14f23" /><Relationship Type="http://schemas.openxmlformats.org/officeDocument/2006/relationships/hyperlink" Target="https://meteor.aihw.gov.au/content/461640" TargetMode="External" Id="Rf4079e6dd13f42b9" /><Relationship Type="http://schemas.openxmlformats.org/officeDocument/2006/relationships/hyperlink" Target="https://meteor.aihw.gov.au/RegistrationAuthority/1" TargetMode="External" Id="R8ac862d4d5a4418e" /><Relationship Type="http://schemas.openxmlformats.org/officeDocument/2006/relationships/hyperlink" Target="https://meteor.aihw.gov.au/content/501973" TargetMode="External" Id="Rca20435c71214962" /><Relationship Type="http://schemas.openxmlformats.org/officeDocument/2006/relationships/hyperlink" Target="https://meteor.aihw.gov.au/content/502689" TargetMode="External" Id="R7925ab9de2a24b8b" /><Relationship Type="http://schemas.openxmlformats.org/officeDocument/2006/relationships/hyperlink" Target="https://meteor.aihw.gov.au/content/500887" TargetMode="External" Id="Ra55cda668ef04e70" /><Relationship Type="http://schemas.openxmlformats.org/officeDocument/2006/relationships/hyperlink" Target="https://meteor.aihw.gov.au/content/569749" TargetMode="External" Id="Ra883753d183a49dd" /><Relationship Type="http://schemas.openxmlformats.org/officeDocument/2006/relationships/hyperlink" Target="https://meteor.aihw.gov.au/RegistrationAuthority/16" TargetMode="External" Id="Rca7b225926bd4ba4" /><Relationship Type="http://schemas.openxmlformats.org/officeDocument/2006/relationships/hyperlink" Target="https://meteor.aihw.gov.au/content/501973" TargetMode="External" Id="Rd2d0333d85cd4fc6" /><Relationship Type="http://schemas.openxmlformats.org/officeDocument/2006/relationships/hyperlink" Target="https://meteor.aihw.gov.au/content/502689" TargetMode="External" Id="R17a96d9aee074b1e" /><Relationship Type="http://schemas.openxmlformats.org/officeDocument/2006/relationships/hyperlink" Target="https://meteor.aihw.gov.au/content/322176" TargetMode="External" Id="Rf25c0caf6f0243e3" /><Relationship Type="http://schemas.openxmlformats.org/officeDocument/2006/relationships/hyperlink" Target="https://meteor.aihw.gov.au/content/500887" TargetMode="External" Id="R35cb3ad5c0314d9b" /><Relationship Type="http://schemas.openxmlformats.org/officeDocument/2006/relationships/hyperlink" Target="https://meteor.aihw.gov.au/content/388507" TargetMode="External" Id="R590f40177442453a" /><Relationship Type="http://schemas.openxmlformats.org/officeDocument/2006/relationships/hyperlink" Target="https://meteor.aihw.gov.au/RegistrationAuthority/13" TargetMode="External" Id="R4ea542f458354a06" /><Relationship Type="http://schemas.openxmlformats.org/officeDocument/2006/relationships/hyperlink" Target="https://meteor.aihw.gov.au/content/396792" TargetMode="External" Id="Ra000adf8730749dc" /><Relationship Type="http://schemas.openxmlformats.org/officeDocument/2006/relationships/hyperlink" Target="https://meteor.aihw.gov.au/RegistrationAuthority/13" TargetMode="External" Id="Rb9d020de474e47b9" /><Relationship Type="http://schemas.openxmlformats.org/officeDocument/2006/relationships/hyperlink" Target="https://meteor.aihw.gov.au/content/430629" TargetMode="External" Id="R88b5897968fe4533" /><Relationship Type="http://schemas.openxmlformats.org/officeDocument/2006/relationships/hyperlink" Target="https://meteor.aihw.gov.au/RegistrationAuthority/12" TargetMode="External" Id="Ra70d562304d243b4" /><Relationship Type="http://schemas.openxmlformats.org/officeDocument/2006/relationships/hyperlink" Target="https://meteor.aihw.gov.au/RegistrationAuthority/6" TargetMode="External" Id="R8d3f9945cbee4472" /><Relationship Type="http://schemas.openxmlformats.org/officeDocument/2006/relationships/hyperlink" Target="https://meteor.aihw.gov.au/content/504325" TargetMode="External" Id="R567eb8ec86d14b8e" /><Relationship Type="http://schemas.openxmlformats.org/officeDocument/2006/relationships/hyperlink" Target="https://meteor.aihw.gov.au/RegistrationAuthority/12" TargetMode="External" Id="R06ab857d8b434827" /><Relationship Type="http://schemas.openxmlformats.org/officeDocument/2006/relationships/hyperlink" Target="https://meteor.aihw.gov.au/RegistrationAuthority/6" TargetMode="External" Id="Ree18c74dd1ec4e68" /><Relationship Type="http://schemas.openxmlformats.org/officeDocument/2006/relationships/hyperlink" Target="https://meteor.aihw.gov.au/content/585036" TargetMode="External" Id="R4979e4705abe4116" /><Relationship Type="http://schemas.openxmlformats.org/officeDocument/2006/relationships/hyperlink" Target="https://meteor.aihw.gov.au/RegistrationAuthority/12" TargetMode="External" Id="R12aa22643a084f81" /><Relationship Type="http://schemas.openxmlformats.org/officeDocument/2006/relationships/hyperlink" Target="https://meteor.aihw.gov.au/RegistrationAuthority/6" TargetMode="External" Id="Rddf1f4f65c224bd3" /><Relationship Type="http://schemas.openxmlformats.org/officeDocument/2006/relationships/hyperlink" Target="https://meteor.aihw.gov.au/content/686603" TargetMode="External" Id="R20ef6bd088d446ed" /><Relationship Type="http://schemas.openxmlformats.org/officeDocument/2006/relationships/hyperlink" Target="https://meteor.aihw.gov.au/RegistrationAuthority/12" TargetMode="External" Id="R6be1df9ada614cd1" /><Relationship Type="http://schemas.openxmlformats.org/officeDocument/2006/relationships/hyperlink" Target="https://meteor.aihw.gov.au/RegistrationAuthority/6" TargetMode="External" Id="Rf25c96a3886c4ffe" /><Relationship Type="http://schemas.openxmlformats.org/officeDocument/2006/relationships/hyperlink" Target="https://meteor.aihw.gov.au/content/694101" TargetMode="External" Id="Rb554b5b22d484f5c" /><Relationship Type="http://schemas.openxmlformats.org/officeDocument/2006/relationships/hyperlink" Target="https://meteor.aihw.gov.au/RegistrationAuthority/12" TargetMode="External" Id="Ra2867bc206a048f7" /><Relationship Type="http://schemas.openxmlformats.org/officeDocument/2006/relationships/hyperlink" Target="https://meteor.aihw.gov.au/RegistrationAuthority/6" TargetMode="External" Id="Rf22a67c57b6f419d" /><Relationship Type="http://schemas.openxmlformats.org/officeDocument/2006/relationships/hyperlink" Target="https://meteor.aihw.gov.au/content/707502" TargetMode="External" Id="Rd63a4be554f34266" /><Relationship Type="http://schemas.openxmlformats.org/officeDocument/2006/relationships/hyperlink" Target="https://meteor.aihw.gov.au/RegistrationAuthority/12" TargetMode="External" Id="Ra06e018ec54f4e27" /><Relationship Type="http://schemas.openxmlformats.org/officeDocument/2006/relationships/hyperlink" Target="https://meteor.aihw.gov.au/RegistrationAuthority/6" TargetMode="External" Id="R6f306accb2a64a0d" /><Relationship Type="http://schemas.openxmlformats.org/officeDocument/2006/relationships/hyperlink" Target="https://meteor.aihw.gov.au/content/715320" TargetMode="External" Id="R611bc0900c81409b" /><Relationship Type="http://schemas.openxmlformats.org/officeDocument/2006/relationships/hyperlink" Target="https://meteor.aihw.gov.au/RegistrationAuthority/12" TargetMode="External" Id="Rf3c7dd1d8e95433f" /></Relationships>
</file>

<file path=word/_rels/header1.xml.rels>&#65279;<?xml version="1.0" encoding="utf-8"?><Relationships xmlns="http://schemas.openxmlformats.org/package/2006/relationships"><Relationship Type="http://schemas.openxmlformats.org/officeDocument/2006/relationships/image" Target="/media/image.png" Id="Rff24d652a6274ff2" /></Relationships>
</file>