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92ef0494444aa5" /></Relationships>
</file>

<file path=word/document.xml><?xml version="1.0" encoding="utf-8"?>
<w:document xmlns:r="http://schemas.openxmlformats.org/officeDocument/2006/relationships" xmlns:w="http://schemas.openxmlformats.org/wordprocessingml/2006/main">
  <w:body>
    <w:p>
      <w:pPr>
        <w:pStyle w:val="Title"/>
      </w:pPr>
      <w:r>
        <w:t>Housing assistance agency—total rent charged (financial year),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agency—total rent charged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f2f7dc4c524123">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by a housing assistance agency to all households for the financial year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b1ae3d55514ee0">
              <w:r>
                <w:rPr>
                  <w:rStyle w:val="Hyperlink"/>
                </w:rPr>
                <w:t xml:space="preserve">Housing assistance agency—total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281e9bccf496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charged to all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to examine rent arrears and housing assistance agency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3f34f9bdc147f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51cab399644c96">
              <w:r>
                <w:rPr>
                  <w:rStyle w:val="Hyperlink"/>
                </w:rPr>
                <w:t xml:space="preserve">Total rent charged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5cd7a7d06d4752">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2ad5d8b6c4efb">
              <w:r>
                <w:rPr>
                  <w:rStyle w:val="Hyperlink"/>
                  <w:color w:val="244061"/>
                </w:rPr>
                <w:t xml:space="preserve">Health</w:t>
              </w:r>
            </w:hyperlink>
            <w:r>
              <w:rPr>
                <w:rStyle w:val="row-content"/>
                <w:color w:val="244061"/>
              </w:rPr>
              <w:t xml:space="preserve">, Standard 04/08/2016</w:t>
            </w:r>
          </w:p>
          <w:p>
            <w:pPr>
              <w:spacing w:before="0" w:after="0"/>
            </w:pPr>
            <w:hyperlink w:history="true" r:id="R7f800d96563e44a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rent charged is the amount of money households are required to pay. Rent charged may or may not be equivalent to the market rent and may not have been received.</w:t>
            </w:r>
          </w:p>
          <w:p>
            <w:pPr/>
            <w:r>
              <w:rPr>
                <w:rStyle w:val="row-content-rich-text"/>
              </w:rPr>
              <w:t xml:space="preserve">Rent charged to individual households is defined at Household—rent charged (weekly), total Australian currency 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c712dc95294807">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eb5beb9afc9a45fb">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833fd0b2641b44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3fd0b2641b44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005d1e4ff84bb4"/>
                            <a:srcRect/>
                            <a:stretch>
                              <a:fillRect/>
                            </a:stretch>
                          </pic:blipFill>
                          <pic:spPr bwMode="auto">
                            <a:xfrm>
                              <a:off x="0" y="0"/>
                              <a:ext cx="152400" cy="152400"/>
                            </a:xfrm>
                            <a:prstGeom prst="rect">
                              <a:avLst/>
                            </a:prstGeom>
                          </pic:spPr>
                        </pic:pic>
                      </a:graphicData>
                    </a:graphic>
                  </wp:inline>
                </w:drawing>
              </w:r>
              <w:r>
                <w:rPr>
                  <w:rStyle w:val="Hyperlink"/>
                </w:rPr>
                <w:t xml:space="preserve"> Total rent charged, version 1, DE, NHADD, NHDAMG,  Superseded 01/03/2005.pdf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1ce375f5758452b">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ee6562cc5ba34c24">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af9fd671da2d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86449b9a3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fd671da2d414b" /><Relationship Type="http://schemas.openxmlformats.org/officeDocument/2006/relationships/header" Target="/word/header1.xml" Id="R2fb682b891824b30" /><Relationship Type="http://schemas.openxmlformats.org/officeDocument/2006/relationships/settings" Target="/word/settings.xml" Id="R71bee74d73e146ee" /><Relationship Type="http://schemas.openxmlformats.org/officeDocument/2006/relationships/styles" Target="/word/styles.xml" Id="Rebab8eae0ab24299" /><Relationship Type="http://schemas.openxmlformats.org/officeDocument/2006/relationships/hyperlink" Target="https://meteor.aihw.gov.au/RegistrationAuthority/11" TargetMode="External" Id="Ra3f2f7dc4c524123" /><Relationship Type="http://schemas.openxmlformats.org/officeDocument/2006/relationships/hyperlink" Target="https://meteor.aihw.gov.au/content/269776" TargetMode="External" Id="Rdbb1ae3d55514ee0" /><Relationship Type="http://schemas.openxmlformats.org/officeDocument/2006/relationships/hyperlink" Target="https://meteor.aihw.gov.au/RegistrationAuthority/11" TargetMode="External" Id="R7e9281e9bccf4965" /><Relationship Type="http://schemas.openxmlformats.org/officeDocument/2006/relationships/hyperlink" Target="https://meteor.aihw.gov.au/content/302078" TargetMode="External" Id="R473f34f9bdc147f7" /><Relationship Type="http://schemas.openxmlformats.org/officeDocument/2006/relationships/hyperlink" Target="https://meteor.aihw.gov.au/content/269287" TargetMode="External" Id="Rb851cab399644c96" /><Relationship Type="http://schemas.openxmlformats.org/officeDocument/2006/relationships/hyperlink" Target="https://meteor.aihw.gov.au/content/270772" TargetMode="External" Id="R395cd7a7d06d4752" /><Relationship Type="http://schemas.openxmlformats.org/officeDocument/2006/relationships/hyperlink" Target="https://meteor.aihw.gov.au/RegistrationAuthority/12" TargetMode="External" Id="R1562ad5d8b6c4efb" /><Relationship Type="http://schemas.openxmlformats.org/officeDocument/2006/relationships/hyperlink" Target="https://meteor.aihw.gov.au/RegistrationAuthority/11" TargetMode="External" Id="R7f800d96563e44a7" /><Relationship Type="http://schemas.openxmlformats.org/officeDocument/2006/relationships/hyperlink" Target="https://meteor.aihw.gov.au/content/412876" TargetMode="External" Id="Raac712dc95294807" /><Relationship Type="http://schemas.openxmlformats.org/officeDocument/2006/relationships/hyperlink" Target="https://meteor.aihw.gov.au/RegistrationAuthority/11" TargetMode="External" Id="Reb5beb9afc9a45fb" /><Relationship Type="http://schemas.openxmlformats.org/officeDocument/2006/relationships/hyperlink" Target="https://meteor.aihw.gov.au/content/274079" TargetMode="External" Id="R833fd0b2641b444a" /><Relationship Type="http://schemas.openxmlformats.org/officeDocument/2006/relationships/image" Target="/media/image.gif" Id="Rd9005d1e4ff84bb4" /><Relationship Type="http://schemas.openxmlformats.org/officeDocument/2006/relationships/hyperlink" Target="https://meteor.aihw.gov.au/content/302600" TargetMode="External" Id="R01ce375f5758452b" /><Relationship Type="http://schemas.openxmlformats.org/officeDocument/2006/relationships/hyperlink" Target="https://meteor.aihw.gov.au/RegistrationAuthority/11" TargetMode="External" Id="Ree6562cc5ba34c24" /></Relationships>
</file>

<file path=word/_rels/header1.xml.rels>&#65279;<?xml version="1.0" encoding="utf-8"?><Relationships xmlns="http://schemas.openxmlformats.org/package/2006/relationships"><Relationship Type="http://schemas.openxmlformats.org/officeDocument/2006/relationships/image" Target="/media/image.png" Id="R4c386449b9a3495e" /></Relationships>
</file>